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71" w:rsidRPr="00D346E4" w:rsidRDefault="00B91C71" w:rsidP="00DD7F6F">
      <w:pPr>
        <w:spacing w:after="643"/>
        <w:ind w:left="5670" w:right="14" w:firstLine="0"/>
        <w:rPr>
          <w:sz w:val="24"/>
          <w:szCs w:val="24"/>
        </w:rPr>
      </w:pPr>
      <w:r w:rsidRPr="00D346E4">
        <w:rPr>
          <w:sz w:val="24"/>
          <w:szCs w:val="24"/>
        </w:rPr>
        <w:t>ООО «Здоровье-НК»</w:t>
      </w:r>
    </w:p>
    <w:p w:rsidR="00B91C71" w:rsidRPr="00D346E4" w:rsidRDefault="00B91C71" w:rsidP="00DD7F6F">
      <w:pPr>
        <w:spacing w:after="100" w:afterAutospacing="1" w:line="240" w:lineRule="auto"/>
        <w:ind w:left="5670" w:right="11" w:hanging="11"/>
        <w:contextualSpacing/>
        <w:jc w:val="left"/>
        <w:rPr>
          <w:sz w:val="24"/>
          <w:szCs w:val="24"/>
        </w:rPr>
      </w:pPr>
      <w:r w:rsidRPr="00D346E4">
        <w:rPr>
          <w:sz w:val="24"/>
          <w:szCs w:val="24"/>
        </w:rPr>
        <w:t xml:space="preserve">УТВЕРЖДАЮ </w:t>
      </w:r>
    </w:p>
    <w:p w:rsidR="00B91C71" w:rsidRPr="00D346E4" w:rsidRDefault="00B91C71" w:rsidP="00DD7F6F">
      <w:pPr>
        <w:spacing w:after="100" w:afterAutospacing="1" w:line="240" w:lineRule="auto"/>
        <w:ind w:left="5670" w:right="11" w:hanging="11"/>
        <w:contextualSpacing/>
        <w:jc w:val="left"/>
        <w:rPr>
          <w:sz w:val="24"/>
          <w:szCs w:val="24"/>
        </w:rPr>
      </w:pPr>
      <w:r w:rsidRPr="00D346E4">
        <w:rPr>
          <w:sz w:val="24"/>
          <w:szCs w:val="24"/>
        </w:rPr>
        <w:t xml:space="preserve">Директор </w:t>
      </w:r>
    </w:p>
    <w:p w:rsidR="00B91C71" w:rsidRPr="00D346E4" w:rsidRDefault="00B91C71" w:rsidP="00DD7F6F">
      <w:pPr>
        <w:spacing w:after="100" w:afterAutospacing="1" w:line="240" w:lineRule="auto"/>
        <w:ind w:left="5670" w:right="11" w:hanging="11"/>
        <w:contextualSpacing/>
        <w:jc w:val="left"/>
        <w:rPr>
          <w:sz w:val="24"/>
          <w:szCs w:val="24"/>
        </w:rPr>
      </w:pPr>
      <w:r w:rsidRPr="00D346E4">
        <w:rPr>
          <w:sz w:val="24"/>
          <w:szCs w:val="24"/>
        </w:rPr>
        <w:t xml:space="preserve">____________ Д.В. </w:t>
      </w:r>
      <w:proofErr w:type="spellStart"/>
      <w:r w:rsidRPr="00D346E4">
        <w:rPr>
          <w:sz w:val="24"/>
          <w:szCs w:val="24"/>
        </w:rPr>
        <w:t>Зяблицев</w:t>
      </w:r>
      <w:proofErr w:type="spellEnd"/>
    </w:p>
    <w:p w:rsidR="00B91C71" w:rsidRPr="00D346E4" w:rsidRDefault="00B91C71" w:rsidP="00B91C71">
      <w:pPr>
        <w:spacing w:after="100" w:afterAutospacing="1" w:line="240" w:lineRule="auto"/>
        <w:ind w:left="5103" w:right="11" w:hanging="11"/>
        <w:contextualSpacing/>
        <w:rPr>
          <w:sz w:val="24"/>
          <w:szCs w:val="24"/>
        </w:rPr>
      </w:pPr>
    </w:p>
    <w:p w:rsidR="00B91C71" w:rsidRPr="00D346E4" w:rsidRDefault="00B91C71" w:rsidP="00B91C71">
      <w:pPr>
        <w:spacing w:after="100" w:afterAutospacing="1" w:line="240" w:lineRule="auto"/>
        <w:ind w:left="5103" w:right="11" w:hanging="11"/>
        <w:contextualSpacing/>
        <w:rPr>
          <w:sz w:val="24"/>
          <w:szCs w:val="24"/>
        </w:rPr>
      </w:pPr>
    </w:p>
    <w:p w:rsidR="00FE6EAD" w:rsidRPr="00D346E4" w:rsidRDefault="00FE6EAD">
      <w:pPr>
        <w:spacing w:after="4783" w:line="259" w:lineRule="auto"/>
        <w:ind w:left="341" w:right="245" w:hanging="10"/>
        <w:jc w:val="center"/>
        <w:rPr>
          <w:sz w:val="24"/>
          <w:szCs w:val="24"/>
        </w:rPr>
      </w:pPr>
    </w:p>
    <w:p w:rsidR="00DD7F6F" w:rsidRPr="00D346E4" w:rsidRDefault="00B91C71">
      <w:pPr>
        <w:spacing w:after="4783" w:line="259" w:lineRule="auto"/>
        <w:ind w:left="341" w:right="245" w:hanging="1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t xml:space="preserve">Правила внутреннего распорядка для граждан, получающих услуги </w:t>
      </w:r>
      <w:r w:rsidR="00A20280" w:rsidRPr="00D346E4">
        <w:rPr>
          <w:sz w:val="24"/>
          <w:szCs w:val="24"/>
        </w:rPr>
        <w:t>в ООО «Здоровье-НК»</w:t>
      </w:r>
    </w:p>
    <w:p w:rsidR="00DD7F6F" w:rsidRPr="00D346E4" w:rsidRDefault="00DD7F6F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D346E4">
        <w:rPr>
          <w:sz w:val="24"/>
          <w:szCs w:val="24"/>
        </w:rPr>
        <w:br w:type="page"/>
      </w:r>
    </w:p>
    <w:p w:rsidR="00760732" w:rsidRPr="00D346E4" w:rsidRDefault="00B91C71" w:rsidP="00B91C71">
      <w:pPr>
        <w:numPr>
          <w:ilvl w:val="0"/>
          <w:numId w:val="1"/>
        </w:numPr>
        <w:spacing w:after="244" w:line="250" w:lineRule="auto"/>
        <w:ind w:left="0" w:right="490" w:firstLine="6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lastRenderedPageBreak/>
        <w:t>Общие положения</w:t>
      </w:r>
    </w:p>
    <w:p w:rsidR="00760732" w:rsidRPr="00D346E4" w:rsidRDefault="00B91C71" w:rsidP="00B91C71">
      <w:pPr>
        <w:numPr>
          <w:ilvl w:val="1"/>
          <w:numId w:val="1"/>
        </w:numPr>
        <w:ind w:left="0" w:right="144" w:firstLine="60"/>
        <w:rPr>
          <w:sz w:val="24"/>
          <w:szCs w:val="24"/>
        </w:rPr>
      </w:pPr>
      <w:r w:rsidRPr="00D346E4">
        <w:rPr>
          <w:sz w:val="24"/>
          <w:szCs w:val="24"/>
        </w:rPr>
        <w:t>ООО «Здоровье-НК» (далее — организация</w:t>
      </w:r>
      <w:r w:rsidR="008D590E" w:rsidRPr="00D346E4">
        <w:rPr>
          <w:sz w:val="24"/>
          <w:szCs w:val="24"/>
        </w:rPr>
        <w:t>,</w:t>
      </w:r>
      <w:r w:rsidRPr="00D346E4">
        <w:rPr>
          <w:sz w:val="24"/>
          <w:szCs w:val="24"/>
        </w:rPr>
        <w:t>) являе</w:t>
      </w:r>
      <w:r w:rsidR="00285736" w:rsidRPr="00D346E4">
        <w:rPr>
          <w:sz w:val="24"/>
          <w:szCs w:val="24"/>
        </w:rPr>
        <w:t>тся организацией, осуществляющей деятельность по уходу за престарелыми и инвалидами с обеспечением проживания</w:t>
      </w:r>
      <w:r w:rsidRPr="00D346E4">
        <w:rPr>
          <w:sz w:val="24"/>
          <w:szCs w:val="24"/>
        </w:rPr>
        <w:t>, предназначенн</w:t>
      </w:r>
      <w:r w:rsidR="00285736" w:rsidRPr="00D346E4">
        <w:rPr>
          <w:sz w:val="24"/>
          <w:szCs w:val="24"/>
        </w:rPr>
        <w:t>ая</w:t>
      </w:r>
      <w:r w:rsidRPr="00D346E4">
        <w:rPr>
          <w:sz w:val="24"/>
          <w:szCs w:val="24"/>
        </w:rPr>
        <w:t xml:space="preserve"> для постоянн</w:t>
      </w:r>
      <w:r w:rsidR="00A20280" w:rsidRPr="00D346E4">
        <w:rPr>
          <w:sz w:val="24"/>
          <w:szCs w:val="24"/>
        </w:rPr>
        <w:t>ого</w:t>
      </w:r>
      <w:r w:rsidRPr="00D346E4">
        <w:rPr>
          <w:sz w:val="24"/>
          <w:szCs w:val="24"/>
        </w:rPr>
        <w:t xml:space="preserve">, </w:t>
      </w:r>
      <w:r w:rsidR="00A20280" w:rsidRPr="00D346E4">
        <w:rPr>
          <w:sz w:val="24"/>
          <w:szCs w:val="24"/>
        </w:rPr>
        <w:t xml:space="preserve">периодического </w:t>
      </w:r>
      <w:r w:rsidRPr="00D346E4">
        <w:rPr>
          <w:sz w:val="24"/>
          <w:szCs w:val="24"/>
        </w:rPr>
        <w:t xml:space="preserve">проживания граждан пожилого возраста (женщины старше 55 лет, мужчины старше 60 лет) и инвалидов (инвалиды </w:t>
      </w:r>
      <w:proofErr w:type="gramStart"/>
      <w:r w:rsidR="00285736" w:rsidRPr="00D346E4">
        <w:rPr>
          <w:noProof/>
          <w:sz w:val="24"/>
          <w:szCs w:val="24"/>
          <w:lang w:val="en-US"/>
        </w:rPr>
        <w:t>I</w:t>
      </w:r>
      <w:r w:rsidR="00285736" w:rsidRPr="00D346E4">
        <w:rPr>
          <w:noProof/>
          <w:sz w:val="24"/>
          <w:szCs w:val="24"/>
        </w:rPr>
        <w:t>,</w:t>
      </w:r>
      <w:r w:rsidR="00285736" w:rsidRPr="00D346E4">
        <w:rPr>
          <w:sz w:val="24"/>
          <w:szCs w:val="24"/>
        </w:rPr>
        <w:t>II</w:t>
      </w:r>
      <w:proofErr w:type="gramEnd"/>
      <w:r w:rsidR="00285736" w:rsidRPr="00D346E4">
        <w:rPr>
          <w:sz w:val="24"/>
          <w:szCs w:val="24"/>
        </w:rPr>
        <w:t>,Ш групп старше 18 лет).</w:t>
      </w:r>
      <w:r w:rsidR="00A20280" w:rsidRPr="00D346E4">
        <w:rPr>
          <w:sz w:val="24"/>
          <w:szCs w:val="24"/>
          <w:shd w:val="clear" w:color="auto" w:fill="FFFFFF"/>
        </w:rPr>
        <w:t xml:space="preserve"> </w:t>
      </w:r>
    </w:p>
    <w:p w:rsidR="00760732" w:rsidRPr="00D346E4" w:rsidRDefault="00B91C71" w:rsidP="00B91C71">
      <w:pPr>
        <w:numPr>
          <w:ilvl w:val="1"/>
          <w:numId w:val="1"/>
        </w:numPr>
        <w:ind w:left="0" w:right="144" w:firstLine="60"/>
        <w:rPr>
          <w:sz w:val="24"/>
          <w:szCs w:val="24"/>
        </w:rPr>
      </w:pPr>
      <w:r w:rsidRPr="00D346E4">
        <w:rPr>
          <w:sz w:val="24"/>
          <w:szCs w:val="24"/>
        </w:rPr>
        <w:t>Правила внутреннего распорядка (далее - Правила) определяют правила поведения граждан, получающих услуги с целью обеспечения порядка, своевременного пресечения правонарушений, создания благоприятных условий и соблюдения мер безопасности при предоставлении услуг.</w:t>
      </w:r>
    </w:p>
    <w:p w:rsidR="00760732" w:rsidRPr="00D346E4" w:rsidRDefault="00285736" w:rsidP="00285736">
      <w:pPr>
        <w:ind w:left="21" w:right="158" w:firstLine="0"/>
        <w:rPr>
          <w:sz w:val="24"/>
          <w:szCs w:val="24"/>
        </w:rPr>
      </w:pPr>
      <w:r w:rsidRPr="00D346E4">
        <w:rPr>
          <w:sz w:val="24"/>
          <w:szCs w:val="24"/>
        </w:rPr>
        <w:t>1.3</w:t>
      </w:r>
      <w:r w:rsidR="00B91C71" w:rsidRPr="00D346E4">
        <w:rPr>
          <w:sz w:val="24"/>
          <w:szCs w:val="24"/>
        </w:rPr>
        <w:t xml:space="preserve">. Внутренний распорядок для граждан, получающих услуги в </w:t>
      </w:r>
      <w:r w:rsidR="00A20280" w:rsidRPr="00D346E4">
        <w:rPr>
          <w:sz w:val="24"/>
          <w:szCs w:val="24"/>
        </w:rPr>
        <w:t>организации</w:t>
      </w:r>
      <w:r w:rsidR="00B91C71" w:rsidRPr="00D346E4">
        <w:rPr>
          <w:sz w:val="24"/>
          <w:szCs w:val="24"/>
        </w:rPr>
        <w:t xml:space="preserve">, определяется нормативными правовыми актами органов государственной власти, настоящими Правилами, приказами и распоряжениями руководителя </w:t>
      </w:r>
      <w:r w:rsidRPr="00D346E4">
        <w:rPr>
          <w:sz w:val="24"/>
          <w:szCs w:val="24"/>
        </w:rPr>
        <w:t>организации</w:t>
      </w:r>
      <w:r w:rsidR="00B91C71" w:rsidRPr="00D346E4">
        <w:rPr>
          <w:sz w:val="24"/>
          <w:szCs w:val="24"/>
        </w:rPr>
        <w:t>, иными локальными нормативными актами.</w:t>
      </w:r>
    </w:p>
    <w:p w:rsidR="00760732" w:rsidRPr="00D346E4" w:rsidRDefault="00B91C71" w:rsidP="00B91C71">
      <w:pPr>
        <w:numPr>
          <w:ilvl w:val="1"/>
          <w:numId w:val="2"/>
        </w:numPr>
        <w:ind w:left="0" w:right="162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Настоящие Правила обязательны для граждан, получающих услуги в </w:t>
      </w:r>
      <w:r w:rsidR="00285736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, их законных представителей, родственников, а также иных лиц, посещающих </w:t>
      </w:r>
      <w:r w:rsidR="00285736" w:rsidRPr="00D346E4">
        <w:rPr>
          <w:sz w:val="24"/>
          <w:szCs w:val="24"/>
        </w:rPr>
        <w:t>организацию</w:t>
      </w:r>
      <w:r w:rsidRPr="00D346E4">
        <w:rPr>
          <w:sz w:val="24"/>
          <w:szCs w:val="24"/>
        </w:rPr>
        <w:t>.</w:t>
      </w:r>
    </w:p>
    <w:p w:rsidR="00760732" w:rsidRPr="00D346E4" w:rsidRDefault="00B91C71" w:rsidP="00B91C71">
      <w:pPr>
        <w:numPr>
          <w:ilvl w:val="1"/>
          <w:numId w:val="2"/>
        </w:numPr>
        <w:ind w:left="0" w:right="162" w:firstLine="60"/>
        <w:rPr>
          <w:sz w:val="24"/>
          <w:szCs w:val="24"/>
        </w:rPr>
      </w:pPr>
      <w:r w:rsidRPr="00D346E4">
        <w:rPr>
          <w:sz w:val="24"/>
          <w:szCs w:val="24"/>
        </w:rPr>
        <w:t>Лица, нарушающие Правила и совершающие противоправные действия, привлекаются к административной и уголовной ответственности в установленном порядке.</w:t>
      </w:r>
    </w:p>
    <w:p w:rsidR="00760732" w:rsidRPr="00D346E4" w:rsidRDefault="00B91C71" w:rsidP="0049347A">
      <w:pPr>
        <w:numPr>
          <w:ilvl w:val="1"/>
          <w:numId w:val="2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С целью обеспечения безопасности граждан, поддержания дисциплины и внутреннего распорядка в </w:t>
      </w:r>
      <w:r w:rsidR="00285736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, предупреждения</w:t>
      </w:r>
      <w:r w:rsidR="00D346E4" w:rsidRPr="00D346E4">
        <w:rPr>
          <w:sz w:val="24"/>
          <w:szCs w:val="24"/>
        </w:rPr>
        <w:t xml:space="preserve"> </w:t>
      </w:r>
      <w:r w:rsidRPr="00D346E4">
        <w:rPr>
          <w:sz w:val="24"/>
          <w:szCs w:val="24"/>
        </w:rPr>
        <w:t xml:space="preserve">возникновения чрезвычайных ситуаций в </w:t>
      </w:r>
      <w:r w:rsidR="00285736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на объекте ведется видеонаблюдение.</w:t>
      </w:r>
    </w:p>
    <w:p w:rsidR="00DD7F6F" w:rsidRPr="00D346E4" w:rsidRDefault="00DD7F6F" w:rsidP="00B91C71">
      <w:pPr>
        <w:ind w:left="0" w:right="14" w:firstLine="60"/>
        <w:rPr>
          <w:sz w:val="24"/>
          <w:szCs w:val="24"/>
        </w:rPr>
      </w:pPr>
    </w:p>
    <w:p w:rsidR="00760732" w:rsidRPr="00D346E4" w:rsidRDefault="00B91C71" w:rsidP="00B91C71">
      <w:pPr>
        <w:numPr>
          <w:ilvl w:val="0"/>
          <w:numId w:val="3"/>
        </w:numPr>
        <w:spacing w:after="263" w:line="259" w:lineRule="auto"/>
        <w:ind w:left="0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Права граждан, получающих услуги в </w:t>
      </w:r>
      <w:r w:rsidR="00285736" w:rsidRPr="00D346E4">
        <w:rPr>
          <w:sz w:val="24"/>
          <w:szCs w:val="24"/>
        </w:rPr>
        <w:t>организации</w:t>
      </w:r>
    </w:p>
    <w:p w:rsidR="00760732" w:rsidRPr="00D346E4" w:rsidRDefault="00B91C71" w:rsidP="00B91C71">
      <w:p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2.1. Граждане, получающие социальные услуги в </w:t>
      </w:r>
      <w:r w:rsidR="00285736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имеют право на:</w:t>
      </w:r>
    </w:p>
    <w:p w:rsidR="00760732" w:rsidRPr="00D346E4" w:rsidRDefault="00B91C71" w:rsidP="00B91C71">
      <w:pPr>
        <w:numPr>
          <w:ilvl w:val="1"/>
          <w:numId w:val="3"/>
        </w:numPr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>уважительное и гуманное отношение;</w:t>
      </w:r>
    </w:p>
    <w:p w:rsidR="00760732" w:rsidRPr="00D346E4" w:rsidRDefault="00B91C71" w:rsidP="00B91C71">
      <w:pPr>
        <w:numPr>
          <w:ilvl w:val="1"/>
          <w:numId w:val="3"/>
        </w:numPr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</w:t>
      </w:r>
      <w:r w:rsidR="00285736" w:rsidRPr="00D346E4">
        <w:rPr>
          <w:sz w:val="24"/>
          <w:szCs w:val="24"/>
        </w:rPr>
        <w:t xml:space="preserve">х стоимости, </w:t>
      </w:r>
      <w:r w:rsidRPr="00D346E4">
        <w:rPr>
          <w:sz w:val="24"/>
          <w:szCs w:val="24"/>
        </w:rPr>
        <w:t>а также о поставщиках социальных услуг;</w:t>
      </w:r>
    </w:p>
    <w:p w:rsidR="00760732" w:rsidRPr="00D346E4" w:rsidRDefault="00B91C71" w:rsidP="00B91C71">
      <w:pPr>
        <w:numPr>
          <w:ilvl w:val="1"/>
          <w:numId w:val="3"/>
        </w:numPr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>выбор поставщика или поставщиков социальных услуг;</w:t>
      </w:r>
    </w:p>
    <w:p w:rsidR="00A20280" w:rsidRPr="00D346E4" w:rsidRDefault="00B91C71" w:rsidP="00B91C71">
      <w:pPr>
        <w:numPr>
          <w:ilvl w:val="1"/>
          <w:numId w:val="3"/>
        </w:numPr>
        <w:spacing w:after="3" w:line="259" w:lineRule="auto"/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отказ от предоставления социальных услуг; </w:t>
      </w:r>
    </w:p>
    <w:p w:rsidR="00760732" w:rsidRPr="00D346E4" w:rsidRDefault="00B91C71" w:rsidP="00B91C71">
      <w:pPr>
        <w:numPr>
          <w:ilvl w:val="1"/>
          <w:numId w:val="3"/>
        </w:numPr>
        <w:spacing w:after="3" w:line="259" w:lineRule="auto"/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>защиту своих прав и законных интересов в соответствии с законодательством Российской Федерации;</w:t>
      </w:r>
    </w:p>
    <w:p w:rsidR="00760732" w:rsidRPr="00D346E4" w:rsidRDefault="00B91C71" w:rsidP="00B91C71">
      <w:pPr>
        <w:numPr>
          <w:ilvl w:val="1"/>
          <w:numId w:val="3"/>
        </w:numPr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условия пребывания в </w:t>
      </w:r>
      <w:r w:rsidR="00285736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, соответствующие санитарно</w:t>
      </w:r>
      <w:r w:rsidR="00285736" w:rsidRPr="00D346E4">
        <w:rPr>
          <w:sz w:val="24"/>
          <w:szCs w:val="24"/>
        </w:rPr>
        <w:t>-</w:t>
      </w:r>
      <w:r w:rsidRPr="00D346E4">
        <w:rPr>
          <w:sz w:val="24"/>
          <w:szCs w:val="24"/>
        </w:rPr>
        <w:t>гигиеническим требованиям, а также на надлежащий уход;</w:t>
      </w:r>
    </w:p>
    <w:p w:rsidR="00285736" w:rsidRPr="00D346E4" w:rsidRDefault="00B91C71" w:rsidP="00B91C71">
      <w:pPr>
        <w:numPr>
          <w:ilvl w:val="1"/>
          <w:numId w:val="3"/>
        </w:numPr>
        <w:spacing w:after="3" w:line="259" w:lineRule="auto"/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>свободное посещение законными представителями, адвокатами, нотариусами, а также родственниками и другими лицами в установленн</w:t>
      </w:r>
      <w:r w:rsidR="00A20280" w:rsidRPr="00D346E4">
        <w:rPr>
          <w:sz w:val="24"/>
          <w:szCs w:val="24"/>
        </w:rPr>
        <w:t>ое Правилами время (приложение 2</w:t>
      </w:r>
      <w:r w:rsidRPr="00D346E4">
        <w:rPr>
          <w:sz w:val="24"/>
          <w:szCs w:val="24"/>
        </w:rPr>
        <w:t xml:space="preserve">); </w:t>
      </w:r>
    </w:p>
    <w:p w:rsidR="00760732" w:rsidRPr="00D346E4" w:rsidRDefault="00B91C71" w:rsidP="00B91C71">
      <w:pPr>
        <w:numPr>
          <w:ilvl w:val="1"/>
          <w:numId w:val="3"/>
        </w:numPr>
        <w:spacing w:after="3" w:line="259" w:lineRule="auto"/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личное обращение к сотрудникам </w:t>
      </w:r>
      <w:r w:rsidR="008D590E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по вопросам соблюдения своих прав и интересов;</w:t>
      </w:r>
    </w:p>
    <w:p w:rsidR="008D590E" w:rsidRPr="00D346E4" w:rsidRDefault="00B91C71" w:rsidP="00D346E4">
      <w:pPr>
        <w:numPr>
          <w:ilvl w:val="1"/>
          <w:numId w:val="3"/>
        </w:numPr>
        <w:spacing w:after="3" w:line="259" w:lineRule="auto"/>
        <w:ind w:left="0" w:right="28" w:firstLine="62"/>
        <w:rPr>
          <w:sz w:val="24"/>
          <w:szCs w:val="24"/>
        </w:rPr>
      </w:pPr>
      <w:r w:rsidRPr="00D346E4">
        <w:rPr>
          <w:sz w:val="24"/>
          <w:szCs w:val="24"/>
        </w:rPr>
        <w:t xml:space="preserve">обращение за оказанием медицинской помощи в случае ухудшения состояния здоровья; </w:t>
      </w:r>
    </w:p>
    <w:p w:rsidR="00760732" w:rsidRPr="00D346E4" w:rsidRDefault="00B91C71" w:rsidP="00B91C71">
      <w:pPr>
        <w:numPr>
          <w:ilvl w:val="1"/>
          <w:numId w:val="3"/>
        </w:numPr>
        <w:spacing w:after="333" w:line="259" w:lineRule="auto"/>
        <w:ind w:left="0" w:right="28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 иные права и свободы в соответствии с законодательством Российской Федерации.</w:t>
      </w:r>
    </w:p>
    <w:p w:rsidR="00760732" w:rsidRPr="00D346E4" w:rsidRDefault="00B91C71" w:rsidP="00B91C71">
      <w:pPr>
        <w:spacing w:after="301" w:line="250" w:lineRule="auto"/>
        <w:ind w:left="0" w:right="764" w:firstLine="6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t xml:space="preserve">З. Обязанности граждан, получающих услуги в </w:t>
      </w:r>
      <w:r w:rsidR="008D590E" w:rsidRPr="00D346E4">
        <w:rPr>
          <w:sz w:val="24"/>
          <w:szCs w:val="24"/>
        </w:rPr>
        <w:t>организации</w:t>
      </w:r>
    </w:p>
    <w:p w:rsidR="00760732" w:rsidRPr="00D346E4" w:rsidRDefault="00B91C71" w:rsidP="008D590E">
      <w:pPr>
        <w:spacing w:after="35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3.1. Граждане, получающие социальные услуги в </w:t>
      </w:r>
      <w:r w:rsidR="008D590E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, обязаны:</w:t>
      </w:r>
    </w:p>
    <w:p w:rsidR="00760732" w:rsidRPr="00D346E4" w:rsidRDefault="00B91C71" w:rsidP="008D590E">
      <w:pPr>
        <w:numPr>
          <w:ilvl w:val="0"/>
          <w:numId w:val="4"/>
        </w:numPr>
        <w:spacing w:after="0" w:line="259" w:lineRule="auto"/>
        <w:ind w:left="60" w:right="115" w:firstLine="0"/>
        <w:rPr>
          <w:sz w:val="24"/>
          <w:szCs w:val="24"/>
        </w:rPr>
      </w:pPr>
      <w:r w:rsidRPr="00D346E4">
        <w:rPr>
          <w:sz w:val="24"/>
          <w:szCs w:val="24"/>
        </w:rPr>
        <w:lastRenderedPageBreak/>
        <w:t>предоставлять сведения и документы, необходимы</w:t>
      </w:r>
      <w:r w:rsidR="008D590E" w:rsidRPr="00D346E4">
        <w:rPr>
          <w:sz w:val="24"/>
          <w:szCs w:val="24"/>
        </w:rPr>
        <w:t xml:space="preserve">е для предоставления социальных </w:t>
      </w:r>
      <w:r w:rsidRPr="00D346E4">
        <w:rPr>
          <w:sz w:val="24"/>
          <w:szCs w:val="24"/>
        </w:rPr>
        <w:t>услуг</w:t>
      </w:r>
      <w:r w:rsidR="001F55D4" w:rsidRPr="00D346E4">
        <w:rPr>
          <w:sz w:val="24"/>
          <w:szCs w:val="24"/>
        </w:rPr>
        <w:t xml:space="preserve"> (документ о личности, полис </w:t>
      </w:r>
      <w:proofErr w:type="spellStart"/>
      <w:r w:rsidR="001F55D4" w:rsidRPr="00D346E4">
        <w:rPr>
          <w:sz w:val="24"/>
          <w:szCs w:val="24"/>
        </w:rPr>
        <w:t>омс</w:t>
      </w:r>
      <w:proofErr w:type="spellEnd"/>
      <w:r w:rsidR="001F55D4" w:rsidRPr="00D346E4">
        <w:rPr>
          <w:sz w:val="24"/>
          <w:szCs w:val="24"/>
        </w:rPr>
        <w:t xml:space="preserve">, </w:t>
      </w:r>
      <w:r w:rsidR="001F55D4" w:rsidRPr="00D346E4">
        <w:rPr>
          <w:color w:val="auto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r w:rsidRPr="00D346E4">
        <w:rPr>
          <w:sz w:val="24"/>
          <w:szCs w:val="24"/>
        </w:rPr>
        <w:t>;</w:t>
      </w:r>
      <w:r w:rsidR="008D590E" w:rsidRPr="00D346E4">
        <w:rPr>
          <w:sz w:val="24"/>
          <w:szCs w:val="24"/>
        </w:rPr>
        <w:t xml:space="preserve"> </w:t>
      </w:r>
      <w:r w:rsidR="00A2755B" w:rsidRPr="00D346E4">
        <w:rPr>
          <w:sz w:val="24"/>
          <w:szCs w:val="24"/>
        </w:rPr>
        <w:t>при наличии справка об инвалидности и</w:t>
      </w:r>
      <w:r w:rsidR="00D346E4" w:rsidRPr="00D346E4">
        <w:rPr>
          <w:sz w:val="24"/>
          <w:szCs w:val="24"/>
        </w:rPr>
        <w:t xml:space="preserve"> индивидуальная программа реабилитация</w:t>
      </w:r>
      <w:r w:rsidR="00A2755B" w:rsidRPr="00D346E4">
        <w:rPr>
          <w:sz w:val="24"/>
          <w:szCs w:val="24"/>
        </w:rPr>
        <w:t>)</w:t>
      </w:r>
      <w:r w:rsidR="00D346E4" w:rsidRPr="00D346E4">
        <w:rPr>
          <w:sz w:val="24"/>
          <w:szCs w:val="24"/>
        </w:rPr>
        <w:t>;</w:t>
      </w:r>
    </w:p>
    <w:p w:rsidR="00760732" w:rsidRPr="00D346E4" w:rsidRDefault="00B91C71" w:rsidP="008D590E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соблюдать условия договора о предоставлении социальных услуг, заключенного </w:t>
      </w:r>
      <w:r w:rsidR="00A20280" w:rsidRPr="00D346E4">
        <w:rPr>
          <w:sz w:val="24"/>
          <w:szCs w:val="24"/>
        </w:rPr>
        <w:t>с организацией</w:t>
      </w:r>
      <w:r w:rsidRPr="00D346E4">
        <w:rPr>
          <w:sz w:val="24"/>
          <w:szCs w:val="24"/>
        </w:rPr>
        <w:t>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соблюдать распорядок дня </w:t>
      </w:r>
      <w:r w:rsidR="00A20280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(приложение 1);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вежливо и уважительно относиться к персоналу и проживающим;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соблюдать правила личной гигиены;</w:t>
      </w:r>
    </w:p>
    <w:p w:rsidR="00D346E4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выполнять медицинские предписани</w:t>
      </w:r>
      <w:r w:rsidR="00D346E4" w:rsidRPr="00D346E4">
        <w:rPr>
          <w:sz w:val="24"/>
          <w:szCs w:val="24"/>
        </w:rPr>
        <w:t>я, режим питания и диету</w:t>
      </w:r>
      <w:r w:rsidRPr="00D346E4">
        <w:rPr>
          <w:sz w:val="24"/>
          <w:szCs w:val="24"/>
        </w:rPr>
        <w:t xml:space="preserve">; </w:t>
      </w:r>
    </w:p>
    <w:p w:rsidR="00760732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 бережно относиться к имуществу </w:t>
      </w:r>
      <w:r w:rsidR="00A20280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и имуществу граждан, получающих услуги в </w:t>
      </w:r>
      <w:r w:rsidR="00A20280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;</w:t>
      </w:r>
      <w:r w:rsidR="006E79E9" w:rsidRPr="00D346E4">
        <w:rPr>
          <w:sz w:val="24"/>
          <w:szCs w:val="24"/>
        </w:rPr>
        <w:t xml:space="preserve"> 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использовать помещения в соответствии с их назначением;</w:t>
      </w:r>
    </w:p>
    <w:p w:rsidR="00A20280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соблюдать правила запрета курения; </w:t>
      </w:r>
    </w:p>
    <w:p w:rsidR="00760732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в соответствии со своим состоянием здоровья, соблюдать санитарно-гигиенические требования в комнатах и местах общего пользования;</w:t>
      </w:r>
    </w:p>
    <w:p w:rsidR="00A20280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10661904</wp:posOffset>
                </wp:positionV>
                <wp:extent cx="1409005" cy="4572"/>
                <wp:effectExtent l="0" t="0" r="0" b="0"/>
                <wp:wrapTopAndBottom/>
                <wp:docPr id="61163" name="Group 6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05" cy="4572"/>
                          <a:chOff x="0" y="0"/>
                          <a:chExt cx="1409005" cy="4572"/>
                        </a:xfrm>
                      </wpg:grpSpPr>
                      <wps:wsp>
                        <wps:cNvPr id="61162" name="Shape 61162"/>
                        <wps:cNvSpPr/>
                        <wps:spPr>
                          <a:xfrm>
                            <a:off x="0" y="0"/>
                            <a:ext cx="1409005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005" h="4572">
                                <a:moveTo>
                                  <a:pt x="0" y="2286"/>
                                </a:moveTo>
                                <a:lnTo>
                                  <a:pt x="1409005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163" style="width:110.945pt;height:0.359985pt;position:absolute;mso-position-horizontal-relative:page;mso-position-horizontal:absolute;margin-left:0pt;mso-position-vertical-relative:page;margin-top:839.52pt;" coordsize="14090,45">
                <v:shape id="Shape 61162" style="position:absolute;width:14090;height:45;left:0;top:0;" coordsize="1409005,4572" path="m0,2286l1409005,2286">
                  <v:stroke weight="0.35998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D346E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2323943</wp:posOffset>
            </wp:positionH>
            <wp:positionV relativeFrom="page">
              <wp:posOffset>10698480</wp:posOffset>
            </wp:positionV>
            <wp:extent cx="512365" cy="18288"/>
            <wp:effectExtent l="0" t="0" r="0" b="0"/>
            <wp:wrapTopAndBottom/>
            <wp:docPr id="6131" name="Picture 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" name="Picture 6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36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6E4">
        <w:rPr>
          <w:sz w:val="24"/>
          <w:szCs w:val="24"/>
        </w:rPr>
        <w:t>соблюдать</w:t>
      </w:r>
      <w:r w:rsidR="00A20280" w:rsidRPr="00D346E4">
        <w:rPr>
          <w:sz w:val="24"/>
          <w:szCs w:val="24"/>
        </w:rPr>
        <w:t xml:space="preserve"> правила пожарной безопасности;</w:t>
      </w:r>
    </w:p>
    <w:p w:rsidR="00200E8B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выходить из комнаты на время проведения уборки, соблюдать график проветривания в комнатах (кроме получателей социальных услуг, находящихся на постельном режиме); </w:t>
      </w:r>
    </w:p>
    <w:p w:rsidR="00760732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использовать видео-, аудио-, радиотехнику при условии уменьшения звука прибора до степени, которая не нарушает покой окружающих;</w:t>
      </w:r>
    </w:p>
    <w:p w:rsidR="00760732" w:rsidRPr="00D346E4" w:rsidRDefault="00B91C71" w:rsidP="00B91C71">
      <w:pPr>
        <w:numPr>
          <w:ilvl w:val="0"/>
          <w:numId w:val="4"/>
        </w:numPr>
        <w:spacing w:after="306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соблюдать режим посещения проживающих в </w:t>
      </w:r>
      <w:r w:rsidR="00200E8B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граждан родственниками и другими посетителями, согласно установленному графику посещений (приложение 2).</w:t>
      </w:r>
    </w:p>
    <w:p w:rsidR="00760732" w:rsidRPr="00D346E4" w:rsidRDefault="00B91C71" w:rsidP="00B91C71">
      <w:pPr>
        <w:spacing w:after="213" w:line="259" w:lineRule="auto"/>
        <w:ind w:left="0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4. Правила проживания в </w:t>
      </w:r>
      <w:r w:rsidR="00200E8B" w:rsidRPr="00D346E4">
        <w:rPr>
          <w:sz w:val="24"/>
          <w:szCs w:val="24"/>
        </w:rPr>
        <w:t>организации</w:t>
      </w:r>
    </w:p>
    <w:p w:rsidR="00760732" w:rsidRPr="00D346E4" w:rsidRDefault="00B91C71" w:rsidP="00B91C71">
      <w:pPr>
        <w:numPr>
          <w:ilvl w:val="1"/>
          <w:numId w:val="7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Размещение проживающих по комнатам осуществляется </w:t>
      </w:r>
      <w:r w:rsidR="00200E8B" w:rsidRPr="00D346E4">
        <w:rPr>
          <w:sz w:val="24"/>
          <w:szCs w:val="24"/>
        </w:rPr>
        <w:t>управляющим</w:t>
      </w:r>
      <w:r w:rsidRPr="00D346E4">
        <w:rPr>
          <w:sz w:val="24"/>
          <w:szCs w:val="24"/>
        </w:rPr>
        <w:t xml:space="preserve"> с учетом состояния здоровья, возраста, характерологических особенностей. Мужчины и женщины размещаются раздельно.</w:t>
      </w:r>
    </w:p>
    <w:p w:rsidR="00760732" w:rsidRPr="00D346E4" w:rsidRDefault="00B91C71" w:rsidP="00B91C71">
      <w:pPr>
        <w:numPr>
          <w:ilvl w:val="1"/>
          <w:numId w:val="7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Перевод из одной комнаты в другую осуществляется по согласованию с </w:t>
      </w:r>
      <w:r w:rsidR="00200E8B" w:rsidRPr="00D346E4">
        <w:rPr>
          <w:sz w:val="24"/>
          <w:szCs w:val="24"/>
        </w:rPr>
        <w:t>управляющим</w:t>
      </w:r>
      <w:r w:rsidRPr="00D346E4">
        <w:rPr>
          <w:sz w:val="24"/>
          <w:szCs w:val="24"/>
        </w:rPr>
        <w:t>.</w:t>
      </w:r>
    </w:p>
    <w:p w:rsidR="00760732" w:rsidRPr="00D346E4" w:rsidRDefault="00B91C71" w:rsidP="00B91C71">
      <w:pPr>
        <w:numPr>
          <w:ilvl w:val="1"/>
          <w:numId w:val="7"/>
        </w:numPr>
        <w:spacing w:after="41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Граждане, проживающие в </w:t>
      </w:r>
      <w:r w:rsidR="00200E8B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, обеспечиваются: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условиями проживания, отвечающими санитарно-гигиеническим требованиям;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мягким инвентарем;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питанием;</w:t>
      </w:r>
    </w:p>
    <w:p w:rsidR="00200E8B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необходимым уходом и первичной медико-санитарной помощью; </w:t>
      </w:r>
    </w:p>
    <w:p w:rsidR="00760732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 условиями для проведения досуга.</w:t>
      </w:r>
    </w:p>
    <w:p w:rsidR="00760732" w:rsidRPr="00D346E4" w:rsidRDefault="00B91C71" w:rsidP="00B91C71">
      <w:pPr>
        <w:numPr>
          <w:ilvl w:val="1"/>
          <w:numId w:val="5"/>
        </w:numPr>
        <w:spacing w:after="26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Граждане обеспечиваются 5-разовым питанием (включая диетическое</w:t>
      </w:r>
      <w:r w:rsidR="00200E8B" w:rsidRPr="00D346E4">
        <w:rPr>
          <w:sz w:val="24"/>
          <w:szCs w:val="24"/>
        </w:rPr>
        <w:t>).</w:t>
      </w:r>
    </w:p>
    <w:p w:rsidR="00760732" w:rsidRPr="00D346E4" w:rsidRDefault="00B91C71" w:rsidP="00B91C71">
      <w:pPr>
        <w:numPr>
          <w:ilvl w:val="1"/>
          <w:numId w:val="5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Все проживающие граждане принимают пищу в помещении столовой, (за исключением граждан, которым по медицинским показаниям подача пищи осуществляется в комнате).</w:t>
      </w:r>
    </w:p>
    <w:p w:rsidR="00760732" w:rsidRPr="00D346E4" w:rsidRDefault="00B91C71" w:rsidP="00B91C71">
      <w:pPr>
        <w:numPr>
          <w:ilvl w:val="1"/>
          <w:numId w:val="5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В комнатах в часы послеобеденного и ночного отдыха должна соблюдаться тишина.</w:t>
      </w:r>
    </w:p>
    <w:p w:rsidR="00760732" w:rsidRPr="00D346E4" w:rsidRDefault="00B91C71" w:rsidP="00B91C71">
      <w:pPr>
        <w:numPr>
          <w:ilvl w:val="1"/>
          <w:numId w:val="5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Граждане, проживающие в </w:t>
      </w:r>
      <w:r w:rsidR="00220A4F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вправе пользоваться принадлежащими им личными вещами, не создающими опасных условий для других проживающих совместно с ними граждан.</w:t>
      </w:r>
    </w:p>
    <w:p w:rsidR="00760732" w:rsidRPr="00D346E4" w:rsidRDefault="00B91C71" w:rsidP="00B91C71">
      <w:pPr>
        <w:numPr>
          <w:ilvl w:val="1"/>
          <w:numId w:val="5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Граждане, нуждающиеся в стационарном лечении и в специализированной медицинской помощи, направляются персоналом в соответствующие лечебные учреждения.</w:t>
      </w:r>
    </w:p>
    <w:p w:rsidR="00760732" w:rsidRPr="00D346E4" w:rsidRDefault="00B91C71" w:rsidP="00B91C71">
      <w:pPr>
        <w:numPr>
          <w:ilvl w:val="1"/>
          <w:numId w:val="5"/>
        </w:numPr>
        <w:spacing w:after="35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Гражданам, получающим социальные услуги в </w:t>
      </w:r>
      <w:r w:rsidR="00220A4F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, категорически запрещается:</w:t>
      </w:r>
    </w:p>
    <w:p w:rsidR="00220A4F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нарушать правила, установленные данным документом;</w:t>
      </w:r>
    </w:p>
    <w:p w:rsidR="00760732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находиться в </w:t>
      </w:r>
      <w:r w:rsidR="00220A4F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, на его территории в состоянии алкогольного, наркотического опьянения;</w:t>
      </w:r>
    </w:p>
    <w:p w:rsidR="00760732" w:rsidRPr="00D346E4" w:rsidRDefault="00B91C71" w:rsidP="00B91C71">
      <w:pPr>
        <w:numPr>
          <w:ilvl w:val="0"/>
          <w:numId w:val="4"/>
        </w:numPr>
        <w:spacing w:after="27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приносить, хранить, употреблять спиртные напитки, наркотические средства, психотропные и токсические вещества, медикаменты, оружие, колюще-режущие, колюще-рубящие предметы (ножницы, ножи, отвертки и др.);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играть в азартные игры;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стирать, сушить и утюжить белье в комнате;</w:t>
      </w:r>
    </w:p>
    <w:p w:rsidR="00220A4F" w:rsidRPr="00D346E4" w:rsidRDefault="00B91C71" w:rsidP="00B91C71">
      <w:pPr>
        <w:numPr>
          <w:ilvl w:val="0"/>
          <w:numId w:val="4"/>
        </w:numPr>
        <w:spacing w:after="49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курить;</w:t>
      </w:r>
    </w:p>
    <w:p w:rsidR="00760732" w:rsidRPr="00D346E4" w:rsidRDefault="00B91C71" w:rsidP="00B91C71">
      <w:pPr>
        <w:numPr>
          <w:ilvl w:val="0"/>
          <w:numId w:val="4"/>
        </w:numPr>
        <w:spacing w:after="49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пользоваться электронагревательными бытовыми приборами (чайником, кипятильником и др.) в комнатах, готовить и разогревать пищу в комнате с использованием электронагревательных приборов;</w:t>
      </w:r>
    </w:p>
    <w:p w:rsidR="00220A4F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хранить в комнатах острые, колющие предметы, громоздкие вещи; </w:t>
      </w:r>
    </w:p>
    <w:p w:rsidR="00760732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хранить и проносить в </w:t>
      </w:r>
      <w:r w:rsidR="00220A4F" w:rsidRPr="00D346E4">
        <w:rPr>
          <w:sz w:val="24"/>
          <w:szCs w:val="24"/>
        </w:rPr>
        <w:t>организацию</w:t>
      </w:r>
      <w:r w:rsidRPr="00D346E4">
        <w:rPr>
          <w:sz w:val="24"/>
          <w:szCs w:val="24"/>
        </w:rPr>
        <w:t xml:space="preserve"> легковоспламеняющиеся, взрывоопасные вещества;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перемещать инвентарь, оборудование и имущество из одного помещения в другое;</w:t>
      </w:r>
    </w:p>
    <w:p w:rsidR="00760732" w:rsidRPr="00D346E4" w:rsidRDefault="00B91C71" w:rsidP="00B91C71">
      <w:pPr>
        <w:numPr>
          <w:ilvl w:val="0"/>
          <w:numId w:val="4"/>
        </w:numPr>
        <w:spacing w:after="0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содержать в комнате домашних животных (кошек, собак и т.д.);</w:t>
      </w:r>
    </w:p>
    <w:p w:rsidR="00220A4F" w:rsidRPr="00D346E4" w:rsidRDefault="00B91C71" w:rsidP="00D346E4">
      <w:pPr>
        <w:numPr>
          <w:ilvl w:val="0"/>
          <w:numId w:val="4"/>
        </w:numPr>
        <w:spacing w:after="3" w:line="259" w:lineRule="auto"/>
        <w:ind w:left="0" w:right="11" w:firstLine="62"/>
        <w:rPr>
          <w:sz w:val="24"/>
          <w:szCs w:val="24"/>
        </w:rPr>
      </w:pPr>
      <w:r w:rsidRPr="00D346E4">
        <w:rPr>
          <w:sz w:val="24"/>
          <w:szCs w:val="24"/>
        </w:rPr>
        <w:t xml:space="preserve">выбрасывать мусор через окна и кормить пищевыми отходами птиц, бродячих животных на прилегающей к </w:t>
      </w:r>
      <w:r w:rsidR="00220A4F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 xml:space="preserve"> территории; </w:t>
      </w:r>
    </w:p>
    <w:p w:rsidR="00220A4F" w:rsidRPr="00D346E4" w:rsidRDefault="00B91C71" w:rsidP="00D346E4">
      <w:pPr>
        <w:numPr>
          <w:ilvl w:val="0"/>
          <w:numId w:val="4"/>
        </w:numPr>
        <w:spacing w:after="3" w:line="259" w:lineRule="auto"/>
        <w:ind w:left="0" w:right="11" w:firstLine="62"/>
        <w:rPr>
          <w:sz w:val="24"/>
          <w:szCs w:val="24"/>
        </w:rPr>
      </w:pPr>
      <w:r w:rsidRPr="00D346E4">
        <w:rPr>
          <w:sz w:val="24"/>
          <w:szCs w:val="24"/>
        </w:rPr>
        <w:t xml:space="preserve">хранение продуктов питания с истёкшим сроком годности, утверждённых СанПиН 23.2.1324-03; </w:t>
      </w:r>
    </w:p>
    <w:p w:rsidR="00760732" w:rsidRPr="00D346E4" w:rsidRDefault="00B91C71" w:rsidP="00B91C71">
      <w:pPr>
        <w:numPr>
          <w:ilvl w:val="0"/>
          <w:numId w:val="4"/>
        </w:numPr>
        <w:spacing w:after="336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самолечение любыми препаратами (лечение и профилактика заболеваний граждан, проживающих в </w:t>
      </w:r>
      <w:r w:rsidR="00220A4F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, осуществляется только под контролем медицинского работника учреждения).</w:t>
      </w:r>
    </w:p>
    <w:p w:rsidR="00760732" w:rsidRPr="00D346E4" w:rsidRDefault="00220A4F" w:rsidP="00B91C71">
      <w:pPr>
        <w:spacing w:after="256" w:line="250" w:lineRule="auto"/>
        <w:ind w:left="0" w:firstLine="6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t>5</w:t>
      </w:r>
      <w:r w:rsidR="00B91C71" w:rsidRPr="00D346E4">
        <w:rPr>
          <w:sz w:val="24"/>
          <w:szCs w:val="24"/>
        </w:rPr>
        <w:t xml:space="preserve">. </w:t>
      </w:r>
      <w:r w:rsidRPr="00D346E4">
        <w:rPr>
          <w:sz w:val="24"/>
          <w:szCs w:val="24"/>
        </w:rPr>
        <w:t>В</w:t>
      </w:r>
      <w:r w:rsidR="00B91C71" w:rsidRPr="00D346E4">
        <w:rPr>
          <w:sz w:val="24"/>
          <w:szCs w:val="24"/>
        </w:rPr>
        <w:t xml:space="preserve">ыбытие из </w:t>
      </w:r>
      <w:r w:rsidRPr="00D346E4">
        <w:rPr>
          <w:sz w:val="24"/>
          <w:szCs w:val="24"/>
        </w:rPr>
        <w:t>организации</w:t>
      </w:r>
    </w:p>
    <w:p w:rsidR="00760732" w:rsidRPr="00D346E4" w:rsidRDefault="00220A4F" w:rsidP="00B91C71">
      <w:p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5</w:t>
      </w:r>
      <w:r w:rsidR="00B91C71" w:rsidRPr="00D346E4">
        <w:rPr>
          <w:sz w:val="24"/>
          <w:szCs w:val="24"/>
        </w:rPr>
        <w:t xml:space="preserve">.1. </w:t>
      </w:r>
      <w:r w:rsidRPr="00D346E4">
        <w:rPr>
          <w:sz w:val="24"/>
          <w:szCs w:val="24"/>
        </w:rPr>
        <w:t>С</w:t>
      </w:r>
      <w:r w:rsidR="00B91C71" w:rsidRPr="00D346E4">
        <w:rPr>
          <w:sz w:val="24"/>
          <w:szCs w:val="24"/>
        </w:rPr>
        <w:t xml:space="preserve">оциальное обслуживание граждан, </w:t>
      </w:r>
      <w:r w:rsidRPr="00D346E4">
        <w:rPr>
          <w:sz w:val="24"/>
          <w:szCs w:val="24"/>
        </w:rPr>
        <w:t>находящихся</w:t>
      </w:r>
      <w:r w:rsidR="00B91C71" w:rsidRPr="00D346E4">
        <w:rPr>
          <w:sz w:val="24"/>
          <w:szCs w:val="24"/>
        </w:rPr>
        <w:t xml:space="preserve"> в </w:t>
      </w:r>
      <w:r w:rsidRPr="00D346E4">
        <w:rPr>
          <w:sz w:val="24"/>
          <w:szCs w:val="24"/>
        </w:rPr>
        <w:t>организации</w:t>
      </w:r>
      <w:r w:rsidR="00B91C71" w:rsidRPr="00D346E4">
        <w:rPr>
          <w:sz w:val="24"/>
          <w:szCs w:val="24"/>
        </w:rPr>
        <w:t>, прекращается в случаях:</w:t>
      </w:r>
    </w:p>
    <w:p w:rsidR="00760732" w:rsidRPr="00D346E4" w:rsidRDefault="00B91C71" w:rsidP="009C2163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подачи гражданином или его законным представителем заявления об отказе от </w:t>
      </w:r>
      <w:r w:rsidR="00F03F8F" w:rsidRPr="00D346E4">
        <w:rPr>
          <w:sz w:val="24"/>
          <w:szCs w:val="24"/>
        </w:rPr>
        <w:t>услуг;</w:t>
      </w:r>
      <w:r w:rsidRPr="00D346E4">
        <w:rPr>
          <w:sz w:val="24"/>
          <w:szCs w:val="24"/>
        </w:rPr>
        <w:t xml:space="preserve"> подачи заявления родственником гражданина, который обязуется обеспечивать ему уход, с личного согласия гражданина;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>нарушения условий заключенного договора о предоставлении услуг;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истечения срока действия договора о предоставлении </w:t>
      </w:r>
      <w:r w:rsidR="005C7F79" w:rsidRPr="00D346E4">
        <w:rPr>
          <w:sz w:val="24"/>
          <w:szCs w:val="24"/>
        </w:rPr>
        <w:t>услуг;</w:t>
      </w:r>
    </w:p>
    <w:p w:rsidR="005C7F79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смерти гражданина или ликвидации (прекращения деятельности) </w:t>
      </w:r>
      <w:r w:rsidR="005C7F79" w:rsidRPr="00D346E4">
        <w:rPr>
          <w:sz w:val="24"/>
          <w:szCs w:val="24"/>
        </w:rPr>
        <w:t>организации</w:t>
      </w:r>
      <w:r w:rsidRPr="00D346E4">
        <w:rPr>
          <w:sz w:val="24"/>
          <w:szCs w:val="24"/>
        </w:rPr>
        <w:t>;</w:t>
      </w:r>
    </w:p>
    <w:p w:rsidR="005C7F79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возникновение у </w:t>
      </w:r>
      <w:r w:rsidR="00F03F8F" w:rsidRPr="00D346E4">
        <w:rPr>
          <w:sz w:val="24"/>
          <w:szCs w:val="24"/>
        </w:rPr>
        <w:t>гражданина</w:t>
      </w:r>
      <w:r w:rsidR="005C7F79" w:rsidRPr="00D346E4">
        <w:rPr>
          <w:sz w:val="24"/>
          <w:szCs w:val="24"/>
        </w:rPr>
        <w:t xml:space="preserve"> </w:t>
      </w:r>
      <w:r w:rsidRPr="00D346E4">
        <w:rPr>
          <w:sz w:val="24"/>
          <w:szCs w:val="24"/>
        </w:rPr>
        <w:t>медицинских противопоказаний к получению социальных услуг в</w:t>
      </w:r>
      <w:r w:rsidR="005C7F79" w:rsidRPr="00D346E4">
        <w:rPr>
          <w:sz w:val="24"/>
          <w:szCs w:val="24"/>
        </w:rPr>
        <w:t xml:space="preserve"> стационарной форме социального </w:t>
      </w:r>
      <w:r w:rsidRPr="00D346E4">
        <w:rPr>
          <w:sz w:val="24"/>
          <w:szCs w:val="24"/>
        </w:rPr>
        <w:t>обслуживания,</w:t>
      </w:r>
      <w:r w:rsidR="005C7F79" w:rsidRPr="00D346E4">
        <w:rPr>
          <w:sz w:val="24"/>
          <w:szCs w:val="24"/>
        </w:rPr>
        <w:t xml:space="preserve"> </w:t>
      </w:r>
      <w:r w:rsidRPr="00D346E4">
        <w:rPr>
          <w:sz w:val="24"/>
          <w:szCs w:val="24"/>
        </w:rPr>
        <w:t>подтвержденных</w:t>
      </w:r>
      <w:r w:rsidRPr="00D346E4">
        <w:rPr>
          <w:sz w:val="24"/>
          <w:szCs w:val="24"/>
        </w:rPr>
        <w:tab/>
        <w:t xml:space="preserve">заключением уполномоченной медицинской организации; </w:t>
      </w:r>
    </w:p>
    <w:p w:rsidR="00760732" w:rsidRPr="00D346E4" w:rsidRDefault="00B91C71" w:rsidP="00B91C71">
      <w:pPr>
        <w:numPr>
          <w:ilvl w:val="0"/>
          <w:numId w:val="4"/>
        </w:numPr>
        <w:spacing w:after="3" w:line="259" w:lineRule="auto"/>
        <w:ind w:left="0" w:right="14" w:firstLine="60"/>
        <w:rPr>
          <w:sz w:val="24"/>
          <w:szCs w:val="24"/>
        </w:rPr>
      </w:pPr>
      <w:r w:rsidRPr="00D346E4">
        <w:rPr>
          <w:sz w:val="24"/>
          <w:szCs w:val="24"/>
        </w:rPr>
        <w:t xml:space="preserve"> наличия решения суда о признании гражданина безвестно отсутствующим или умершим;</w:t>
      </w:r>
    </w:p>
    <w:p w:rsidR="00760732" w:rsidRPr="00D346E4" w:rsidRDefault="00B91C71" w:rsidP="00B91C71">
      <w:pPr>
        <w:numPr>
          <w:ilvl w:val="0"/>
          <w:numId w:val="4"/>
        </w:numPr>
        <w:ind w:left="0" w:right="14" w:firstLine="60"/>
        <w:rPr>
          <w:sz w:val="24"/>
          <w:szCs w:val="24"/>
        </w:rPr>
      </w:pPr>
      <w:r w:rsidRPr="00D346E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201286</wp:posOffset>
                </wp:positionH>
                <wp:positionV relativeFrom="page">
                  <wp:posOffset>10684764</wp:posOffset>
                </wp:positionV>
                <wp:extent cx="1537096" cy="4573"/>
                <wp:effectExtent l="0" t="0" r="0" b="0"/>
                <wp:wrapTopAndBottom/>
                <wp:docPr id="61167" name="Group 6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096" cy="4573"/>
                          <a:chOff x="0" y="0"/>
                          <a:chExt cx="1537096" cy="4573"/>
                        </a:xfrm>
                      </wpg:grpSpPr>
                      <wps:wsp>
                        <wps:cNvPr id="61166" name="Shape 61166"/>
                        <wps:cNvSpPr/>
                        <wps:spPr>
                          <a:xfrm>
                            <a:off x="0" y="0"/>
                            <a:ext cx="153709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096" h="4573">
                                <a:moveTo>
                                  <a:pt x="0" y="2286"/>
                                </a:moveTo>
                                <a:lnTo>
                                  <a:pt x="1537096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167" style="width:121.031pt;height:0.360046pt;position:absolute;mso-position-horizontal-relative:page;mso-position-horizontal:absolute;margin-left:15.8493pt;mso-position-vertical-relative:page;margin-top:841.32pt;" coordsize="15370,45">
                <v:shape id="Shape 61166" style="position:absolute;width:15370;height:45;left:0;top:0;" coordsize="1537096,4573" path="m0,2286l1537096,2286">
                  <v:stroke weight="0.36004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D346E4">
        <w:rPr>
          <w:sz w:val="24"/>
          <w:szCs w:val="24"/>
        </w:rPr>
        <w:t>осуждения гражданина к отбыванию наказания в виде лишения свободы.</w:t>
      </w:r>
    </w:p>
    <w:p w:rsidR="00760732" w:rsidRPr="00D346E4" w:rsidRDefault="006E79E9" w:rsidP="006E79E9">
      <w:pPr>
        <w:ind w:left="122" w:right="79" w:firstLine="0"/>
        <w:rPr>
          <w:sz w:val="24"/>
          <w:szCs w:val="24"/>
        </w:rPr>
      </w:pPr>
      <w:r w:rsidRPr="00D346E4">
        <w:rPr>
          <w:sz w:val="24"/>
          <w:szCs w:val="24"/>
        </w:rPr>
        <w:t>5.</w:t>
      </w:r>
      <w:proofErr w:type="gramStart"/>
      <w:r w:rsidRPr="00D346E4">
        <w:rPr>
          <w:sz w:val="24"/>
          <w:szCs w:val="24"/>
        </w:rPr>
        <w:t>2.</w:t>
      </w:r>
      <w:r w:rsidR="00F03F8F" w:rsidRPr="00D346E4">
        <w:rPr>
          <w:sz w:val="24"/>
          <w:szCs w:val="24"/>
        </w:rPr>
        <w:t>Организация</w:t>
      </w:r>
      <w:proofErr w:type="gramEnd"/>
      <w:r w:rsidR="00B91C71" w:rsidRPr="00D346E4">
        <w:rPr>
          <w:sz w:val="24"/>
          <w:szCs w:val="24"/>
        </w:rPr>
        <w:t xml:space="preserve"> уведомляет гражданина и его родственника о расторжении договора (за исключением случаев </w:t>
      </w:r>
      <w:r w:rsidR="00F03F8F" w:rsidRPr="00D346E4">
        <w:rPr>
          <w:sz w:val="24"/>
          <w:szCs w:val="24"/>
        </w:rPr>
        <w:t>выбытия</w:t>
      </w:r>
      <w:r w:rsidR="00B91C71" w:rsidRPr="00D346E4">
        <w:rPr>
          <w:sz w:val="24"/>
          <w:szCs w:val="24"/>
        </w:rPr>
        <w:t xml:space="preserve"> на основании личного заявления гражданина об отказе от </w:t>
      </w:r>
      <w:r w:rsidR="00F03F8F" w:rsidRPr="00D346E4">
        <w:rPr>
          <w:sz w:val="24"/>
          <w:szCs w:val="24"/>
        </w:rPr>
        <w:t>услуг</w:t>
      </w:r>
      <w:r w:rsidR="00B91C71" w:rsidRPr="00D346E4">
        <w:rPr>
          <w:sz w:val="24"/>
          <w:szCs w:val="24"/>
        </w:rPr>
        <w:t xml:space="preserve">, его родственника, когда дата </w:t>
      </w:r>
      <w:r w:rsidR="00F03F8F" w:rsidRPr="00D346E4">
        <w:rPr>
          <w:sz w:val="24"/>
          <w:szCs w:val="24"/>
        </w:rPr>
        <w:t>выбытия</w:t>
      </w:r>
      <w:r w:rsidR="00B91C71" w:rsidRPr="00D346E4">
        <w:rPr>
          <w:sz w:val="24"/>
          <w:szCs w:val="24"/>
        </w:rPr>
        <w:t xml:space="preserve"> определяется гражданином, его родственником).</w:t>
      </w:r>
    </w:p>
    <w:p w:rsidR="006E79E9" w:rsidRPr="00D346E4" w:rsidRDefault="006E79E9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D346E4">
        <w:rPr>
          <w:sz w:val="24"/>
          <w:szCs w:val="24"/>
        </w:rPr>
        <w:br w:type="page"/>
      </w:r>
    </w:p>
    <w:p w:rsidR="00760732" w:rsidRPr="00D346E4" w:rsidRDefault="00B91C71" w:rsidP="00D346E4">
      <w:pPr>
        <w:spacing w:after="351" w:line="246" w:lineRule="auto"/>
        <w:ind w:left="0" w:right="108" w:firstLine="60"/>
        <w:jc w:val="right"/>
        <w:rPr>
          <w:sz w:val="24"/>
          <w:szCs w:val="24"/>
        </w:rPr>
      </w:pPr>
      <w:r w:rsidRPr="00D346E4">
        <w:rPr>
          <w:sz w:val="24"/>
          <w:szCs w:val="24"/>
        </w:rPr>
        <w:t xml:space="preserve">Приложение 1 к правилам внутреннего распорядка </w:t>
      </w:r>
    </w:p>
    <w:p w:rsidR="00760732" w:rsidRPr="00D346E4" w:rsidRDefault="00B91C71" w:rsidP="00D346E4">
      <w:pPr>
        <w:spacing w:after="266" w:line="259" w:lineRule="auto"/>
        <w:ind w:left="0" w:right="252" w:firstLine="6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t>Распорядок дня для граждан</w:t>
      </w:r>
    </w:p>
    <w:p w:rsidR="00760732" w:rsidRPr="00D346E4" w:rsidRDefault="00760732" w:rsidP="00B91C71">
      <w:pPr>
        <w:ind w:left="0" w:firstLine="60"/>
        <w:rPr>
          <w:sz w:val="24"/>
          <w:szCs w:val="24"/>
        </w:rPr>
      </w:pP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7.00 – 8.00 подъём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8.00 – 9.00 гигиенические процедуры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9.00 – 10.00 завтрак</w:t>
      </w:r>
    </w:p>
    <w:p w:rsidR="00DD7F6F" w:rsidRPr="00D346E4" w:rsidRDefault="00DD7F6F" w:rsidP="00DD7F6F">
      <w:pPr>
        <w:spacing w:line="360" w:lineRule="auto"/>
        <w:ind w:left="0"/>
        <w:rPr>
          <w:sz w:val="24"/>
          <w:szCs w:val="24"/>
        </w:rPr>
      </w:pPr>
      <w:r w:rsidRPr="00D346E4">
        <w:rPr>
          <w:snapToGrid w:val="0"/>
          <w:sz w:val="24"/>
          <w:szCs w:val="24"/>
        </w:rPr>
        <w:t xml:space="preserve">10.00–12.00 </w:t>
      </w:r>
      <w:r w:rsidRPr="00D346E4">
        <w:rPr>
          <w:sz w:val="24"/>
          <w:szCs w:val="24"/>
        </w:rPr>
        <w:t>мониторинг состояния здоровья (измерение давления, температуры и др.)</w:t>
      </w:r>
    </w:p>
    <w:p w:rsidR="00DD7F6F" w:rsidRPr="00D346E4" w:rsidRDefault="00DD7F6F" w:rsidP="00DD7F6F">
      <w:pPr>
        <w:spacing w:line="360" w:lineRule="auto"/>
        <w:ind w:left="0"/>
        <w:rPr>
          <w:sz w:val="24"/>
          <w:szCs w:val="24"/>
        </w:rPr>
      </w:pPr>
      <w:r w:rsidRPr="00D346E4">
        <w:rPr>
          <w:snapToGrid w:val="0"/>
          <w:sz w:val="24"/>
          <w:szCs w:val="24"/>
        </w:rPr>
        <w:t>12.00 – 13.00 свободное время, прогулка, анимация, концерты, к</w:t>
      </w:r>
      <w:r w:rsidRPr="00D346E4">
        <w:rPr>
          <w:sz w:val="24"/>
          <w:szCs w:val="24"/>
        </w:rPr>
        <w:t>иносеансы, групповые игры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13.00 – 14.00 обед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14.00 – 16.00 тихий час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16.00 – полдник</w:t>
      </w:r>
    </w:p>
    <w:p w:rsidR="00DD7F6F" w:rsidRPr="00D346E4" w:rsidRDefault="00DD7F6F" w:rsidP="00DD7F6F">
      <w:pPr>
        <w:spacing w:line="360" w:lineRule="auto"/>
        <w:ind w:left="0"/>
        <w:rPr>
          <w:sz w:val="24"/>
          <w:szCs w:val="24"/>
        </w:rPr>
      </w:pPr>
      <w:r w:rsidRPr="00D346E4">
        <w:rPr>
          <w:snapToGrid w:val="0"/>
          <w:sz w:val="24"/>
          <w:szCs w:val="24"/>
        </w:rPr>
        <w:t>16.30 – 18.00 свободное время, прогулка, анимация, концерты, к</w:t>
      </w:r>
      <w:r w:rsidRPr="00D346E4">
        <w:rPr>
          <w:sz w:val="24"/>
          <w:szCs w:val="24"/>
        </w:rPr>
        <w:t>иносеансы, групповые игры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18.00 – 19.00 ужин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19.00 – 21.00 свободное время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21.00 – 21.30 поздний ужин</w:t>
      </w:r>
    </w:p>
    <w:p w:rsidR="00DD7F6F" w:rsidRPr="00D346E4" w:rsidRDefault="00DD7F6F" w:rsidP="00DD7F6F">
      <w:pPr>
        <w:spacing w:line="360" w:lineRule="auto"/>
        <w:ind w:left="0"/>
        <w:rPr>
          <w:sz w:val="24"/>
          <w:szCs w:val="24"/>
        </w:rPr>
      </w:pPr>
      <w:r w:rsidRPr="00D346E4">
        <w:rPr>
          <w:snapToGrid w:val="0"/>
          <w:sz w:val="24"/>
          <w:szCs w:val="24"/>
        </w:rPr>
        <w:t xml:space="preserve">21.30 – 22.00 </w:t>
      </w:r>
      <w:r w:rsidRPr="00D346E4">
        <w:rPr>
          <w:sz w:val="24"/>
          <w:szCs w:val="24"/>
        </w:rPr>
        <w:t>мониторинг состояния здоровья (измерение давления, температуры и др.)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22.00 – 23.00 гигиенические процедуры</w:t>
      </w:r>
    </w:p>
    <w:p w:rsidR="00DD7F6F" w:rsidRPr="00D346E4" w:rsidRDefault="00DD7F6F" w:rsidP="00DD7F6F">
      <w:pPr>
        <w:spacing w:line="360" w:lineRule="auto"/>
        <w:ind w:left="0"/>
        <w:rPr>
          <w:snapToGrid w:val="0"/>
          <w:sz w:val="24"/>
          <w:szCs w:val="24"/>
        </w:rPr>
      </w:pPr>
      <w:r w:rsidRPr="00D346E4">
        <w:rPr>
          <w:snapToGrid w:val="0"/>
          <w:sz w:val="24"/>
          <w:szCs w:val="24"/>
        </w:rPr>
        <w:t>23.00 – отбой</w:t>
      </w:r>
    </w:p>
    <w:p w:rsidR="00DD7F6F" w:rsidRPr="00D346E4" w:rsidRDefault="00DD7F6F" w:rsidP="00B91C71">
      <w:pPr>
        <w:ind w:left="0" w:firstLine="60"/>
        <w:rPr>
          <w:sz w:val="24"/>
          <w:szCs w:val="24"/>
        </w:rPr>
        <w:sectPr w:rsidR="00DD7F6F" w:rsidRPr="00D346E4" w:rsidSect="00D346E4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134" w:right="567" w:bottom="851" w:left="1134" w:header="720" w:footer="720" w:gutter="0"/>
          <w:cols w:space="720"/>
          <w:docGrid w:linePitch="381"/>
        </w:sectPr>
      </w:pPr>
    </w:p>
    <w:p w:rsidR="00760732" w:rsidRPr="00D346E4" w:rsidRDefault="00760732" w:rsidP="00B91C71">
      <w:pPr>
        <w:ind w:left="0" w:firstLine="60"/>
        <w:rPr>
          <w:sz w:val="24"/>
          <w:szCs w:val="24"/>
        </w:rPr>
        <w:sectPr w:rsidR="00760732" w:rsidRPr="00D346E4" w:rsidSect="00D346E4">
          <w:type w:val="continuous"/>
          <w:pgSz w:w="11906" w:h="16838" w:code="9"/>
          <w:pgMar w:top="1134" w:right="567" w:bottom="1134" w:left="1134" w:header="720" w:footer="720" w:gutter="0"/>
          <w:cols w:num="2" w:space="720" w:equalWidth="0">
            <w:col w:w="2651" w:space="269"/>
            <w:col w:w="6506"/>
          </w:cols>
          <w:docGrid w:linePitch="381"/>
        </w:sectPr>
      </w:pPr>
    </w:p>
    <w:p w:rsidR="006E79E9" w:rsidRPr="00D346E4" w:rsidRDefault="006E79E9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D346E4">
        <w:rPr>
          <w:sz w:val="24"/>
          <w:szCs w:val="24"/>
        </w:rPr>
        <w:br w:type="page"/>
      </w:r>
    </w:p>
    <w:p w:rsidR="00760732" w:rsidRPr="00D346E4" w:rsidRDefault="00B91C71" w:rsidP="00D346E4">
      <w:pPr>
        <w:spacing w:after="0" w:line="246" w:lineRule="auto"/>
        <w:ind w:left="0" w:right="-15" w:firstLine="60"/>
        <w:jc w:val="right"/>
        <w:rPr>
          <w:sz w:val="24"/>
          <w:szCs w:val="24"/>
        </w:rPr>
      </w:pPr>
      <w:r w:rsidRPr="00D346E4">
        <w:rPr>
          <w:sz w:val="24"/>
          <w:szCs w:val="24"/>
        </w:rPr>
        <w:t xml:space="preserve">Приложение 2 к правилам внутреннего распорядка </w:t>
      </w:r>
    </w:p>
    <w:p w:rsidR="006E79E9" w:rsidRPr="00D346E4" w:rsidRDefault="006E79E9" w:rsidP="00B91C71">
      <w:pPr>
        <w:spacing w:after="11" w:line="250" w:lineRule="auto"/>
        <w:ind w:left="0" w:right="1174" w:firstLine="60"/>
        <w:jc w:val="center"/>
        <w:rPr>
          <w:sz w:val="24"/>
          <w:szCs w:val="24"/>
        </w:rPr>
      </w:pPr>
    </w:p>
    <w:p w:rsidR="006E79E9" w:rsidRPr="00D346E4" w:rsidRDefault="00B91C71" w:rsidP="00D346E4">
      <w:pPr>
        <w:spacing w:after="11" w:line="250" w:lineRule="auto"/>
        <w:ind w:left="0" w:right="140" w:firstLine="6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t>Порядок посещения</w:t>
      </w:r>
      <w:r w:rsidR="006E79E9" w:rsidRPr="00D346E4">
        <w:rPr>
          <w:sz w:val="24"/>
          <w:szCs w:val="24"/>
        </w:rPr>
        <w:t xml:space="preserve"> </w:t>
      </w:r>
      <w:r w:rsidRPr="00D346E4">
        <w:rPr>
          <w:sz w:val="24"/>
          <w:szCs w:val="24"/>
        </w:rPr>
        <w:t>граждан</w:t>
      </w:r>
      <w:r w:rsidR="006E79E9" w:rsidRPr="00D346E4">
        <w:rPr>
          <w:sz w:val="24"/>
          <w:szCs w:val="24"/>
        </w:rPr>
        <w:t xml:space="preserve">, </w:t>
      </w:r>
      <w:r w:rsidRPr="00D346E4">
        <w:rPr>
          <w:sz w:val="24"/>
          <w:szCs w:val="24"/>
        </w:rPr>
        <w:t xml:space="preserve">находящихся </w:t>
      </w:r>
      <w:r w:rsidR="006E79E9" w:rsidRPr="00D346E4">
        <w:rPr>
          <w:sz w:val="24"/>
          <w:szCs w:val="24"/>
        </w:rPr>
        <w:t>в ООО «Здоровье-НК»</w:t>
      </w:r>
    </w:p>
    <w:p w:rsidR="006E79E9" w:rsidRPr="00D346E4" w:rsidRDefault="006E79E9" w:rsidP="006E79E9">
      <w:pPr>
        <w:spacing w:after="11" w:line="250" w:lineRule="auto"/>
        <w:ind w:left="0" w:right="1174" w:firstLine="60"/>
        <w:jc w:val="center"/>
        <w:rPr>
          <w:sz w:val="24"/>
          <w:szCs w:val="24"/>
        </w:rPr>
      </w:pPr>
    </w:p>
    <w:p w:rsidR="00760732" w:rsidRPr="00D346E4" w:rsidRDefault="006E79E9" w:rsidP="00D346E4">
      <w:pPr>
        <w:pStyle w:val="a5"/>
        <w:numPr>
          <w:ilvl w:val="0"/>
          <w:numId w:val="11"/>
        </w:numPr>
        <w:spacing w:after="11" w:line="250" w:lineRule="auto"/>
        <w:ind w:right="140"/>
        <w:rPr>
          <w:sz w:val="24"/>
          <w:szCs w:val="24"/>
        </w:rPr>
      </w:pPr>
      <w:r w:rsidRPr="00D346E4">
        <w:rPr>
          <w:sz w:val="24"/>
          <w:szCs w:val="24"/>
        </w:rPr>
        <w:t xml:space="preserve">Граждан, получающих услуги в ООО «Здоровье-НК» </w:t>
      </w:r>
      <w:r w:rsidR="00B91C71" w:rsidRPr="00D346E4">
        <w:rPr>
          <w:sz w:val="24"/>
          <w:szCs w:val="24"/>
        </w:rPr>
        <w:t>могут посещать родственни</w:t>
      </w:r>
      <w:r w:rsidRPr="00D346E4">
        <w:rPr>
          <w:sz w:val="24"/>
          <w:szCs w:val="24"/>
        </w:rPr>
        <w:t xml:space="preserve">ки </w:t>
      </w:r>
      <w:proofErr w:type="gramStart"/>
      <w:r w:rsidRPr="00D346E4">
        <w:rPr>
          <w:sz w:val="24"/>
          <w:szCs w:val="24"/>
        </w:rPr>
        <w:t xml:space="preserve">и </w:t>
      </w:r>
      <w:r w:rsidR="00B91C71" w:rsidRPr="00D346E4">
        <w:rPr>
          <w:sz w:val="24"/>
          <w:szCs w:val="24"/>
        </w:rPr>
        <w:t xml:space="preserve"> другие</w:t>
      </w:r>
      <w:proofErr w:type="gramEnd"/>
      <w:r w:rsidR="00B91C71" w:rsidRPr="00D346E4">
        <w:rPr>
          <w:sz w:val="24"/>
          <w:szCs w:val="24"/>
        </w:rPr>
        <w:t xml:space="preserve"> граждане старше 18</w:t>
      </w:r>
      <w:r w:rsidRPr="00D346E4">
        <w:rPr>
          <w:sz w:val="24"/>
          <w:szCs w:val="24"/>
        </w:rPr>
        <w:t xml:space="preserve"> лет в установленное время, по </w:t>
      </w:r>
      <w:r w:rsidR="00B91C71" w:rsidRPr="00D346E4">
        <w:rPr>
          <w:sz w:val="24"/>
          <w:szCs w:val="24"/>
        </w:rPr>
        <w:t xml:space="preserve"> </w:t>
      </w:r>
      <w:r w:rsidRPr="00D346E4">
        <w:rPr>
          <w:sz w:val="24"/>
          <w:szCs w:val="24"/>
        </w:rPr>
        <w:t>предъявлению</w:t>
      </w:r>
      <w:r w:rsidR="00B91C71" w:rsidRPr="00D346E4">
        <w:rPr>
          <w:sz w:val="24"/>
          <w:szCs w:val="24"/>
        </w:rPr>
        <w:t xml:space="preserve"> документов, удостоверяющих личность.</w:t>
      </w:r>
    </w:p>
    <w:p w:rsidR="00760732" w:rsidRPr="00D346E4" w:rsidRDefault="00B91C71" w:rsidP="00D346E4">
      <w:pPr>
        <w:numPr>
          <w:ilvl w:val="0"/>
          <w:numId w:val="11"/>
        </w:numPr>
        <w:spacing w:after="27"/>
        <w:ind w:left="0" w:right="140" w:firstLine="60"/>
        <w:rPr>
          <w:sz w:val="24"/>
          <w:szCs w:val="24"/>
        </w:rPr>
      </w:pPr>
      <w:r w:rsidRPr="00D346E4">
        <w:rPr>
          <w:sz w:val="24"/>
          <w:szCs w:val="24"/>
        </w:rPr>
        <w:t>Посещение гражд</w:t>
      </w:r>
      <w:r w:rsidR="006E79E9" w:rsidRPr="00D346E4">
        <w:rPr>
          <w:sz w:val="24"/>
          <w:szCs w:val="24"/>
        </w:rPr>
        <w:t>ан в учреждении разрешается ежедне</w:t>
      </w:r>
      <w:r w:rsidRPr="00D346E4">
        <w:rPr>
          <w:sz w:val="24"/>
          <w:szCs w:val="24"/>
        </w:rPr>
        <w:t>вн</w:t>
      </w:r>
      <w:r w:rsidR="006E79E9" w:rsidRPr="00D346E4">
        <w:rPr>
          <w:sz w:val="24"/>
          <w:szCs w:val="24"/>
        </w:rPr>
        <w:t>о</w:t>
      </w:r>
      <w:r w:rsidRPr="00D346E4">
        <w:rPr>
          <w:sz w:val="24"/>
          <w:szCs w:val="24"/>
        </w:rPr>
        <w:t xml:space="preserve"> с 08.00 до 20.00.</w:t>
      </w:r>
    </w:p>
    <w:p w:rsidR="00760732" w:rsidRPr="00D346E4" w:rsidRDefault="00B91C71" w:rsidP="00D346E4">
      <w:pPr>
        <w:pStyle w:val="a5"/>
        <w:numPr>
          <w:ilvl w:val="0"/>
          <w:numId w:val="11"/>
        </w:numPr>
        <w:ind w:right="140"/>
        <w:rPr>
          <w:sz w:val="24"/>
          <w:szCs w:val="24"/>
        </w:rPr>
      </w:pPr>
      <w:r w:rsidRPr="00D346E4">
        <w:rPr>
          <w:sz w:val="24"/>
          <w:szCs w:val="24"/>
        </w:rPr>
        <w:t>Инф</w:t>
      </w:r>
      <w:r w:rsidR="006E79E9" w:rsidRPr="00D346E4">
        <w:rPr>
          <w:sz w:val="24"/>
          <w:szCs w:val="24"/>
        </w:rPr>
        <w:t xml:space="preserve">ормация о посещении гражданина </w:t>
      </w:r>
      <w:r w:rsidRPr="00D346E4">
        <w:rPr>
          <w:sz w:val="24"/>
          <w:szCs w:val="24"/>
        </w:rPr>
        <w:t>вносится в «Жу</w:t>
      </w:r>
      <w:r w:rsidR="006E79E9" w:rsidRPr="00D346E4">
        <w:rPr>
          <w:sz w:val="24"/>
          <w:szCs w:val="24"/>
        </w:rPr>
        <w:t>рнал посещения клиентов» самостоятельно</w:t>
      </w:r>
      <w:r w:rsidR="00267B81" w:rsidRPr="00D346E4">
        <w:rPr>
          <w:sz w:val="24"/>
          <w:szCs w:val="24"/>
        </w:rPr>
        <w:t xml:space="preserve"> гражданами пришедшими в организацию</w:t>
      </w:r>
      <w:r w:rsidRPr="00D346E4">
        <w:rPr>
          <w:sz w:val="24"/>
          <w:szCs w:val="24"/>
        </w:rPr>
        <w:t>.</w:t>
      </w:r>
    </w:p>
    <w:p w:rsidR="00760732" w:rsidRPr="00D346E4" w:rsidRDefault="00267B81" w:rsidP="00D346E4">
      <w:pPr>
        <w:ind w:left="0" w:right="140" w:firstLine="60"/>
        <w:rPr>
          <w:sz w:val="24"/>
          <w:szCs w:val="24"/>
        </w:rPr>
      </w:pPr>
      <w:r w:rsidRPr="00D346E4">
        <w:rPr>
          <w:sz w:val="24"/>
          <w:szCs w:val="24"/>
        </w:rPr>
        <w:t>4</w:t>
      </w:r>
      <w:r w:rsidR="00B91C71" w:rsidRPr="00D346E4">
        <w:rPr>
          <w:sz w:val="24"/>
          <w:szCs w:val="24"/>
        </w:rPr>
        <w:t xml:space="preserve">. В период карантина, объявленного приказом по </w:t>
      </w:r>
      <w:r w:rsidRPr="00D346E4">
        <w:rPr>
          <w:sz w:val="24"/>
          <w:szCs w:val="24"/>
        </w:rPr>
        <w:t>организации</w:t>
      </w:r>
      <w:r w:rsidR="00B91C71" w:rsidRPr="00D346E4">
        <w:rPr>
          <w:sz w:val="24"/>
          <w:szCs w:val="24"/>
        </w:rPr>
        <w:t xml:space="preserve">, посещения запрещены. Прием продуктов, вещей и </w:t>
      </w:r>
      <w:r w:rsidRPr="00D346E4">
        <w:rPr>
          <w:sz w:val="24"/>
          <w:szCs w:val="24"/>
        </w:rPr>
        <w:t>дост</w:t>
      </w:r>
      <w:r w:rsidR="00B91C71" w:rsidRPr="00D346E4">
        <w:rPr>
          <w:sz w:val="24"/>
          <w:szCs w:val="24"/>
        </w:rPr>
        <w:t xml:space="preserve">авка осуществляются сотрудниками </w:t>
      </w:r>
      <w:r w:rsidRPr="00D346E4">
        <w:rPr>
          <w:sz w:val="24"/>
          <w:szCs w:val="24"/>
        </w:rPr>
        <w:t>организации</w:t>
      </w:r>
      <w:r w:rsidR="00B91C71" w:rsidRPr="00D346E4">
        <w:rPr>
          <w:sz w:val="24"/>
          <w:szCs w:val="24"/>
        </w:rPr>
        <w:t>.</w:t>
      </w:r>
    </w:p>
    <w:p w:rsidR="00760732" w:rsidRPr="00D346E4" w:rsidRDefault="00B91C71" w:rsidP="00D346E4">
      <w:pPr>
        <w:spacing w:after="30" w:line="259" w:lineRule="auto"/>
        <w:ind w:left="176" w:right="140" w:firstLine="0"/>
        <w:rPr>
          <w:sz w:val="24"/>
          <w:szCs w:val="24"/>
        </w:rPr>
      </w:pPr>
      <w:r w:rsidRPr="00D346E4">
        <w:rPr>
          <w:sz w:val="24"/>
          <w:szCs w:val="24"/>
        </w:rPr>
        <w:t>Передаваемые продукты должны соответствовать тре</w:t>
      </w:r>
      <w:r w:rsidR="00267B81" w:rsidRPr="00D346E4">
        <w:rPr>
          <w:sz w:val="24"/>
          <w:szCs w:val="24"/>
        </w:rPr>
        <w:t>бованиям</w:t>
      </w:r>
      <w:r w:rsidRPr="00D346E4">
        <w:rPr>
          <w:sz w:val="24"/>
          <w:szCs w:val="24"/>
        </w:rPr>
        <w:t>:</w:t>
      </w:r>
    </w:p>
    <w:p w:rsidR="00760732" w:rsidRPr="00D346E4" w:rsidRDefault="00267B81" w:rsidP="00D346E4">
      <w:pPr>
        <w:ind w:left="142" w:right="140" w:firstLine="0"/>
        <w:rPr>
          <w:sz w:val="24"/>
          <w:szCs w:val="24"/>
        </w:rPr>
      </w:pPr>
      <w:r w:rsidRPr="00D346E4">
        <w:rPr>
          <w:sz w:val="24"/>
          <w:szCs w:val="24"/>
        </w:rPr>
        <w:t>- а</w:t>
      </w:r>
      <w:r w:rsidR="00B91C71" w:rsidRPr="00D346E4">
        <w:rPr>
          <w:sz w:val="24"/>
          <w:szCs w:val="24"/>
        </w:rPr>
        <w:t>ссортим</w:t>
      </w:r>
      <w:r w:rsidRPr="00D346E4">
        <w:rPr>
          <w:sz w:val="24"/>
          <w:szCs w:val="24"/>
        </w:rPr>
        <w:t>ент и объем передаваемых продукто</w:t>
      </w:r>
      <w:r w:rsidR="00B91C71" w:rsidRPr="00D346E4">
        <w:rPr>
          <w:sz w:val="24"/>
          <w:szCs w:val="24"/>
        </w:rPr>
        <w:t xml:space="preserve">в </w:t>
      </w:r>
      <w:r w:rsidRPr="00D346E4">
        <w:rPr>
          <w:sz w:val="24"/>
          <w:szCs w:val="24"/>
        </w:rPr>
        <w:t xml:space="preserve">не должен </w:t>
      </w:r>
      <w:r w:rsidRPr="00D346E4">
        <w:rPr>
          <w:noProof/>
          <w:sz w:val="24"/>
          <w:szCs w:val="24"/>
        </w:rPr>
        <w:t>быть противопоказан гражданину по состоянию здоровья;</w:t>
      </w:r>
    </w:p>
    <w:p w:rsidR="00760732" w:rsidRPr="00D346E4" w:rsidRDefault="00267B81" w:rsidP="00D346E4">
      <w:pPr>
        <w:ind w:left="60" w:right="140" w:firstLine="0"/>
        <w:rPr>
          <w:sz w:val="24"/>
          <w:szCs w:val="24"/>
        </w:rPr>
      </w:pPr>
      <w:r w:rsidRPr="00D346E4">
        <w:rPr>
          <w:sz w:val="24"/>
          <w:szCs w:val="24"/>
        </w:rPr>
        <w:t>- п</w:t>
      </w:r>
      <w:r w:rsidR="00B91C71" w:rsidRPr="00D346E4">
        <w:rPr>
          <w:sz w:val="24"/>
          <w:szCs w:val="24"/>
        </w:rPr>
        <w:t>родукты должны быть предварительно обработан (</w:t>
      </w:r>
      <w:r w:rsidRPr="00D346E4">
        <w:rPr>
          <w:sz w:val="24"/>
          <w:szCs w:val="24"/>
        </w:rPr>
        <w:t>предварительно</w:t>
      </w:r>
      <w:r w:rsidR="00B91C71" w:rsidRPr="00D346E4">
        <w:rPr>
          <w:sz w:val="24"/>
          <w:szCs w:val="24"/>
        </w:rPr>
        <w:t xml:space="preserve"> промыты и упакованы);</w:t>
      </w:r>
    </w:p>
    <w:p w:rsidR="00760732" w:rsidRPr="00D346E4" w:rsidRDefault="00267B81" w:rsidP="00D346E4">
      <w:pPr>
        <w:ind w:left="0" w:right="140" w:firstLine="0"/>
        <w:rPr>
          <w:sz w:val="24"/>
          <w:szCs w:val="24"/>
        </w:rPr>
      </w:pPr>
      <w:r w:rsidRPr="00D346E4">
        <w:rPr>
          <w:sz w:val="24"/>
          <w:szCs w:val="24"/>
        </w:rPr>
        <w:t>- д</w:t>
      </w:r>
      <w:r w:rsidR="00B91C71" w:rsidRPr="00D346E4">
        <w:rPr>
          <w:sz w:val="24"/>
          <w:szCs w:val="24"/>
        </w:rPr>
        <w:t>олжны быть соблюдены сроки хранения продукто</w:t>
      </w:r>
      <w:r w:rsidRPr="00D346E4">
        <w:rPr>
          <w:sz w:val="24"/>
          <w:szCs w:val="24"/>
        </w:rPr>
        <w:t>в;</w:t>
      </w:r>
    </w:p>
    <w:p w:rsidR="00760732" w:rsidRPr="00D346E4" w:rsidRDefault="00267B81" w:rsidP="00D346E4">
      <w:pPr>
        <w:pStyle w:val="a5"/>
        <w:numPr>
          <w:ilvl w:val="0"/>
          <w:numId w:val="13"/>
        </w:numPr>
        <w:ind w:right="140"/>
        <w:rPr>
          <w:sz w:val="24"/>
          <w:szCs w:val="24"/>
        </w:rPr>
      </w:pPr>
      <w:r w:rsidRPr="00D346E4">
        <w:rPr>
          <w:sz w:val="24"/>
          <w:szCs w:val="24"/>
        </w:rPr>
        <w:t>П</w:t>
      </w:r>
      <w:r w:rsidR="00B91C71" w:rsidRPr="00D346E4">
        <w:rPr>
          <w:sz w:val="24"/>
          <w:szCs w:val="24"/>
        </w:rPr>
        <w:t xml:space="preserve">ри выявлении продуктов, не </w:t>
      </w:r>
      <w:r w:rsidRPr="00D346E4">
        <w:rPr>
          <w:sz w:val="24"/>
          <w:szCs w:val="24"/>
        </w:rPr>
        <w:t>соответствующих</w:t>
      </w:r>
      <w:r w:rsidR="00B91C71" w:rsidRPr="00D346E4">
        <w:rPr>
          <w:sz w:val="24"/>
          <w:szCs w:val="24"/>
        </w:rPr>
        <w:t xml:space="preserve"> вышеперечисленным требованиям, а также продуктов с </w:t>
      </w:r>
      <w:r w:rsidR="00DD7F6F" w:rsidRPr="00D346E4">
        <w:rPr>
          <w:sz w:val="24"/>
          <w:szCs w:val="24"/>
        </w:rPr>
        <w:t>признаками</w:t>
      </w:r>
      <w:r w:rsidR="00B91C71" w:rsidRPr="00D346E4">
        <w:rPr>
          <w:sz w:val="24"/>
          <w:szCs w:val="24"/>
        </w:rPr>
        <w:t xml:space="preserve"> порчи возвращаются посетителю.</w:t>
      </w:r>
      <w:r w:rsidR="00B91C71" w:rsidRPr="00D346E4">
        <w:rPr>
          <w:sz w:val="24"/>
          <w:szCs w:val="24"/>
        </w:rPr>
        <w:br w:type="page"/>
      </w:r>
    </w:p>
    <w:p w:rsidR="00760732" w:rsidRPr="00D346E4" w:rsidRDefault="00B91C71" w:rsidP="00B91C71">
      <w:pPr>
        <w:spacing w:after="11" w:line="250" w:lineRule="auto"/>
        <w:ind w:left="0" w:right="879" w:firstLine="6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t>Список продуктов</w:t>
      </w:r>
    </w:p>
    <w:p w:rsidR="00760732" w:rsidRPr="00D346E4" w:rsidRDefault="00267B81" w:rsidP="00D346E4">
      <w:pPr>
        <w:spacing w:after="0" w:line="259" w:lineRule="auto"/>
        <w:ind w:left="0" w:right="288" w:firstLine="60"/>
        <w:jc w:val="center"/>
        <w:rPr>
          <w:sz w:val="24"/>
          <w:szCs w:val="24"/>
        </w:rPr>
      </w:pPr>
      <w:r w:rsidRPr="00D346E4">
        <w:rPr>
          <w:sz w:val="24"/>
          <w:szCs w:val="24"/>
        </w:rPr>
        <w:t>Р</w:t>
      </w:r>
      <w:r w:rsidR="00B91C71" w:rsidRPr="00D346E4">
        <w:rPr>
          <w:sz w:val="24"/>
          <w:szCs w:val="24"/>
        </w:rPr>
        <w:t>азрешенные и зап</w:t>
      </w:r>
      <w:r w:rsidRPr="00D346E4">
        <w:rPr>
          <w:sz w:val="24"/>
          <w:szCs w:val="24"/>
        </w:rPr>
        <w:t>рещенные для передачи гражданину</w:t>
      </w:r>
      <w:r w:rsidR="00B91C71" w:rsidRPr="00D346E4">
        <w:rPr>
          <w:sz w:val="24"/>
          <w:szCs w:val="24"/>
        </w:rPr>
        <w:t>, получающих услуги</w:t>
      </w:r>
      <w:r w:rsidRPr="00D346E4">
        <w:rPr>
          <w:sz w:val="24"/>
          <w:szCs w:val="24"/>
        </w:rPr>
        <w:t xml:space="preserve"> в ООО «Здоровье-НК»</w:t>
      </w:r>
    </w:p>
    <w:p w:rsidR="00760732" w:rsidRPr="00D346E4" w:rsidRDefault="00760732" w:rsidP="00B91C71">
      <w:pPr>
        <w:spacing w:after="11" w:line="250" w:lineRule="auto"/>
        <w:ind w:left="0" w:right="893" w:firstLine="60"/>
        <w:jc w:val="center"/>
        <w:rPr>
          <w:sz w:val="24"/>
          <w:szCs w:val="24"/>
        </w:rPr>
      </w:pPr>
    </w:p>
    <w:tbl>
      <w:tblPr>
        <w:tblStyle w:val="TableGrid"/>
        <w:tblW w:w="9696" w:type="dxa"/>
        <w:jc w:val="center"/>
        <w:tblInd w:w="0" w:type="dxa"/>
        <w:tblCellMar>
          <w:top w:w="59" w:type="dxa"/>
          <w:right w:w="40" w:type="dxa"/>
        </w:tblCellMar>
        <w:tblLook w:val="04A0" w:firstRow="1" w:lastRow="0" w:firstColumn="1" w:lastColumn="0" w:noHBand="0" w:noVBand="1"/>
      </w:tblPr>
      <w:tblGrid>
        <w:gridCol w:w="4581"/>
        <w:gridCol w:w="5115"/>
      </w:tblGrid>
      <w:tr w:rsidR="00267B81" w:rsidRPr="00D346E4" w:rsidTr="00D346E4">
        <w:trPr>
          <w:trHeight w:val="655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B91C71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 xml:space="preserve">Наименование разрешенных </w:t>
            </w:r>
          </w:p>
          <w:p w:rsidR="00267B81" w:rsidRPr="00D346E4" w:rsidRDefault="00267B81" w:rsidP="00B91C71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продуктов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81" w:rsidRPr="00D346E4" w:rsidRDefault="00267B81" w:rsidP="00DD7F6F">
            <w:pPr>
              <w:spacing w:after="0" w:line="259" w:lineRule="auto"/>
              <w:ind w:left="0" w:right="130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Наименование запрещенных продуктов</w:t>
            </w:r>
          </w:p>
        </w:tc>
      </w:tr>
      <w:tr w:rsidR="00267B81" w:rsidRPr="00D346E4" w:rsidTr="00D346E4">
        <w:trPr>
          <w:trHeight w:val="643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B91C71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Фрукты, овощи (мытые), цельные, без признаков порчи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1" w:rsidRPr="00D346E4" w:rsidRDefault="00267B81" w:rsidP="00EE2931">
            <w:pPr>
              <w:spacing w:after="0" w:line="259" w:lineRule="auto"/>
              <w:ind w:left="0" w:right="875" w:firstLine="60"/>
              <w:jc w:val="left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Паштеты, студни, субпродукты</w:t>
            </w:r>
          </w:p>
        </w:tc>
      </w:tr>
      <w:tr w:rsidR="00267B81" w:rsidRPr="00D346E4" w:rsidTr="00D346E4">
        <w:trPr>
          <w:trHeight w:val="662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267B81">
            <w:pPr>
              <w:spacing w:after="0" w:line="259" w:lineRule="auto"/>
              <w:ind w:left="0" w:right="299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Фруктовые, овощные соки пюре</w:t>
            </w: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1" w:rsidRPr="00D346E4" w:rsidRDefault="00267B81" w:rsidP="00B91C71">
            <w:pPr>
              <w:spacing w:after="160" w:line="259" w:lineRule="auto"/>
              <w:ind w:left="0" w:firstLine="60"/>
              <w:jc w:val="left"/>
              <w:rPr>
                <w:sz w:val="24"/>
                <w:szCs w:val="24"/>
              </w:rPr>
            </w:pPr>
          </w:p>
        </w:tc>
      </w:tr>
      <w:tr w:rsidR="00267B81" w:rsidRPr="00D346E4" w:rsidTr="00D346E4">
        <w:trPr>
          <w:trHeight w:val="991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right="696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Минеральная вода, другие безалкогольные газированные напитки не более 1 ли 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Яйцо, домашняя птица</w:t>
            </w:r>
          </w:p>
        </w:tc>
      </w:tr>
      <w:tr w:rsidR="00267B81" w:rsidRPr="00D346E4" w:rsidTr="00D346E4">
        <w:trPr>
          <w:trHeight w:val="960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right="191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Кондитерские изделия фабричные (печенье, пряники, вафли, кексы и др.)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12" w:line="231" w:lineRule="auto"/>
              <w:ind w:left="0" w:right="592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Молоко, кисломолочные продукты   (сметана, творог, сливочное масло и т.п.)</w:t>
            </w:r>
          </w:p>
        </w:tc>
      </w:tr>
      <w:tr w:rsidR="00267B81" w:rsidRPr="00D346E4" w:rsidTr="00D346E4">
        <w:trPr>
          <w:trHeight w:val="667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Конфеты, шоколад, сгущенное молоко (сливки</w:t>
            </w: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160" w:line="259" w:lineRule="auto"/>
              <w:ind w:left="0" w:firstLine="60"/>
              <w:rPr>
                <w:sz w:val="24"/>
                <w:szCs w:val="24"/>
              </w:rPr>
            </w:pPr>
          </w:p>
        </w:tc>
      </w:tr>
      <w:tr w:rsidR="00267B81" w:rsidRPr="00D346E4" w:rsidTr="00D346E4">
        <w:trPr>
          <w:trHeight w:val="1292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right="652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Колбасы (</w:t>
            </w:r>
            <w:proofErr w:type="spellStart"/>
            <w:r w:rsidRPr="00D346E4">
              <w:rPr>
                <w:sz w:val="24"/>
                <w:szCs w:val="24"/>
              </w:rPr>
              <w:t>полукопченные</w:t>
            </w:r>
            <w:proofErr w:type="spellEnd"/>
            <w:r w:rsidRPr="00D346E4">
              <w:rPr>
                <w:sz w:val="24"/>
                <w:szCs w:val="24"/>
              </w:rPr>
              <w:t>, копченные) цельными батонами или в вакуумной паковке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Вареная колбаса</w:t>
            </w:r>
          </w:p>
        </w:tc>
      </w:tr>
      <w:tr w:rsidR="00267B81" w:rsidRPr="00D346E4" w:rsidTr="00D346E4">
        <w:trPr>
          <w:trHeight w:val="332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1" w:rsidRPr="00D346E4" w:rsidRDefault="00267B81" w:rsidP="00D346E4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Грибы, консервы</w:t>
            </w:r>
          </w:p>
        </w:tc>
      </w:tr>
      <w:tr w:rsidR="00DD7F6F" w:rsidRPr="00D346E4" w:rsidTr="00D346E4">
        <w:trPr>
          <w:trHeight w:val="328"/>
          <w:jc w:val="center"/>
        </w:trPr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F6F" w:rsidRPr="00D346E4" w:rsidRDefault="00DD7F6F" w:rsidP="00B91C71">
            <w:pPr>
              <w:spacing w:after="0" w:line="259" w:lineRule="auto"/>
              <w:ind w:left="0" w:firstLine="60"/>
              <w:jc w:val="left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Чай, кофе и т.п.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F" w:rsidRPr="00D346E4" w:rsidRDefault="00DD7F6F" w:rsidP="00DD7F6F">
            <w:pPr>
              <w:spacing w:after="0" w:line="259" w:lineRule="auto"/>
              <w:ind w:left="0" w:firstLine="60"/>
              <w:rPr>
                <w:sz w:val="24"/>
                <w:szCs w:val="24"/>
              </w:rPr>
            </w:pPr>
            <w:r w:rsidRPr="00D346E4">
              <w:rPr>
                <w:sz w:val="24"/>
                <w:szCs w:val="24"/>
              </w:rPr>
              <w:t>Алкогольные, энергетические напитки</w:t>
            </w:r>
          </w:p>
        </w:tc>
      </w:tr>
    </w:tbl>
    <w:p w:rsidR="00760732" w:rsidRPr="00D346E4" w:rsidRDefault="00B91C71" w:rsidP="00DD7F6F">
      <w:pPr>
        <w:tabs>
          <w:tab w:val="center" w:pos="1174"/>
          <w:tab w:val="center" w:pos="2954"/>
          <w:tab w:val="center" w:pos="5079"/>
          <w:tab w:val="center" w:pos="7010"/>
        </w:tabs>
        <w:spacing w:after="27"/>
        <w:ind w:left="0" w:firstLine="60"/>
        <w:jc w:val="left"/>
        <w:rPr>
          <w:sz w:val="24"/>
          <w:szCs w:val="24"/>
        </w:rPr>
      </w:pPr>
      <w:r w:rsidRPr="00D346E4">
        <w:rPr>
          <w:sz w:val="24"/>
          <w:szCs w:val="24"/>
        </w:rPr>
        <w:tab/>
      </w:r>
      <w:bookmarkStart w:id="0" w:name="_GoBack"/>
      <w:bookmarkEnd w:id="0"/>
    </w:p>
    <w:sectPr w:rsidR="00760732" w:rsidRPr="00D346E4" w:rsidSect="00D346E4">
      <w:type w:val="continuous"/>
      <w:pgSz w:w="11906" w:h="16838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5D" w:rsidRDefault="00A8735D">
      <w:pPr>
        <w:spacing w:after="0" w:line="240" w:lineRule="auto"/>
      </w:pPr>
      <w:r>
        <w:separator/>
      </w:r>
    </w:p>
  </w:endnote>
  <w:endnote w:type="continuationSeparator" w:id="0">
    <w:p w:rsidR="00A8735D" w:rsidRDefault="00A8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AD" w:rsidRDefault="00FE6EAD">
    <w:pPr>
      <w:spacing w:after="0" w:line="259" w:lineRule="auto"/>
      <w:ind w:left="0" w:right="2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100" w:rsidRPr="00BD7100">
      <w:rPr>
        <w:noProof/>
        <w:sz w:val="26"/>
      </w:rPr>
      <w:t>6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AD" w:rsidRDefault="00FE6EAD">
    <w:pPr>
      <w:spacing w:after="0" w:line="259" w:lineRule="auto"/>
      <w:ind w:left="0" w:right="2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100" w:rsidRPr="00BD7100">
      <w:rPr>
        <w:noProof/>
        <w:sz w:val="26"/>
      </w:rPr>
      <w:t>7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AD" w:rsidRDefault="00FE6EAD">
    <w:pPr>
      <w:spacing w:after="0" w:line="259" w:lineRule="auto"/>
      <w:ind w:left="0" w:right="2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5D" w:rsidRDefault="00A8735D">
      <w:pPr>
        <w:spacing w:after="0" w:line="240" w:lineRule="auto"/>
      </w:pPr>
      <w:r>
        <w:separator/>
      </w:r>
    </w:p>
  </w:footnote>
  <w:footnote w:type="continuationSeparator" w:id="0">
    <w:p w:rsidR="00A8735D" w:rsidRDefault="00A8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DF4"/>
    <w:multiLevelType w:val="hybridMultilevel"/>
    <w:tmpl w:val="1B722440"/>
    <w:lvl w:ilvl="0" w:tplc="0802A684">
      <w:start w:val="9"/>
      <w:numFmt w:val="decimalZero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10AE7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44B2D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D6F6B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7C185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92CEA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B213A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B4ADD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066898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B0CE1"/>
    <w:multiLevelType w:val="multilevel"/>
    <w:tmpl w:val="AAC6FE3C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F10F0"/>
    <w:multiLevelType w:val="multilevel"/>
    <w:tmpl w:val="FECC91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56A58"/>
    <w:multiLevelType w:val="hybridMultilevel"/>
    <w:tmpl w:val="022EDA9E"/>
    <w:lvl w:ilvl="0" w:tplc="8F729AF6">
      <w:start w:val="9"/>
      <w:numFmt w:val="decimalZero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EE952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CA7E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00D8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632F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1ACC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4D79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7476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EB7C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E50F2"/>
    <w:multiLevelType w:val="hybridMultilevel"/>
    <w:tmpl w:val="2BC6B3C0"/>
    <w:lvl w:ilvl="0" w:tplc="483EE354">
      <w:start w:val="9"/>
      <w:numFmt w:val="decimalZero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78EB9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E245A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06268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F4BFA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A4CA0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16EFB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EEB97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9823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043043"/>
    <w:multiLevelType w:val="hybridMultilevel"/>
    <w:tmpl w:val="79F424BE"/>
    <w:lvl w:ilvl="0" w:tplc="E0FCAB4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A9040DE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DF69FC8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DFE3F7C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1CAC8D6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28AD896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808D0EE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1F66BF8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C24430E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AC3E66"/>
    <w:multiLevelType w:val="hybridMultilevel"/>
    <w:tmpl w:val="10087608"/>
    <w:lvl w:ilvl="0" w:tplc="AA44891E">
      <w:start w:val="2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5EA70A">
      <w:start w:val="1"/>
      <w:numFmt w:val="bullet"/>
      <w:lvlText w:val="-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B562AB0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92E76A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A00AF5E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88B9AE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64DAB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52FE20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2E44F4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7865B9"/>
    <w:multiLevelType w:val="multilevel"/>
    <w:tmpl w:val="659C95CC"/>
    <w:lvl w:ilvl="0">
      <w:start w:val="4"/>
      <w:numFmt w:val="decimal"/>
      <w:lvlText w:val="%1.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6A0C3D"/>
    <w:multiLevelType w:val="multilevel"/>
    <w:tmpl w:val="66A08D3C"/>
    <w:lvl w:ilvl="0">
      <w:start w:val="1"/>
      <w:numFmt w:val="decimal"/>
      <w:lvlText w:val="%1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694079"/>
    <w:multiLevelType w:val="multilevel"/>
    <w:tmpl w:val="5BD675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7B2997"/>
    <w:multiLevelType w:val="multilevel"/>
    <w:tmpl w:val="A36CFC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8E39F5"/>
    <w:multiLevelType w:val="multilevel"/>
    <w:tmpl w:val="5E0A2452"/>
    <w:lvl w:ilvl="0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975DC8"/>
    <w:multiLevelType w:val="hybridMultilevel"/>
    <w:tmpl w:val="3672419C"/>
    <w:lvl w:ilvl="0" w:tplc="98080918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32"/>
    <w:rsid w:val="001F55D4"/>
    <w:rsid w:val="00200E8B"/>
    <w:rsid w:val="00220A4F"/>
    <w:rsid w:val="00221C98"/>
    <w:rsid w:val="00267B81"/>
    <w:rsid w:val="00285736"/>
    <w:rsid w:val="005C7F79"/>
    <w:rsid w:val="006E79E9"/>
    <w:rsid w:val="006F67CB"/>
    <w:rsid w:val="00760732"/>
    <w:rsid w:val="008A5CB8"/>
    <w:rsid w:val="008D590E"/>
    <w:rsid w:val="00A20280"/>
    <w:rsid w:val="00A2755B"/>
    <w:rsid w:val="00A8735D"/>
    <w:rsid w:val="00B91C71"/>
    <w:rsid w:val="00BD7100"/>
    <w:rsid w:val="00D346E4"/>
    <w:rsid w:val="00DD7F6F"/>
    <w:rsid w:val="00EE2931"/>
    <w:rsid w:val="00F03F8F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7395BC-80CC-43D9-B42C-D3F73F2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7431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9E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E79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F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BB58-3D15-463C-A96B-483E1C0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1547</Words>
  <Characters>8821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Александр Минаков</cp:lastModifiedBy>
  <cp:revision>2</cp:revision>
  <cp:lastPrinted>2020-03-24T07:28:00Z</cp:lastPrinted>
  <dcterms:created xsi:type="dcterms:W3CDTF">2020-04-07T08:37:00Z</dcterms:created>
  <dcterms:modified xsi:type="dcterms:W3CDTF">2020-04-07T08:37:00Z</dcterms:modified>
</cp:coreProperties>
</file>