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2F" w:rsidRPr="00452FF9" w:rsidRDefault="00282C2F" w:rsidP="00452FF9">
      <w:pPr>
        <w:pStyle w:val="1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Договор оказания услуг</w:t>
      </w:r>
      <w:r w:rsidR="004D68D7" w:rsidRPr="00452FF9">
        <w:rPr>
          <w:rFonts w:ascii="Times New Roman" w:hAnsi="Times New Roman"/>
          <w:sz w:val="18"/>
          <w:szCs w:val="18"/>
        </w:rPr>
        <w:t xml:space="preserve"> по размещению и бытовой помощи</w:t>
      </w:r>
    </w:p>
    <w:p w:rsidR="00282C2F" w:rsidRPr="00452FF9" w:rsidRDefault="005F36EF" w:rsidP="00452FF9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452FF9">
        <w:rPr>
          <w:rFonts w:ascii="Times New Roman" w:hAnsi="Times New Roman"/>
          <w:b/>
          <w:sz w:val="18"/>
          <w:szCs w:val="18"/>
        </w:rPr>
        <w:t>№</w:t>
      </w:r>
      <w:r w:rsidR="000D0BDA">
        <w:rPr>
          <w:rFonts w:ascii="Times New Roman" w:hAnsi="Times New Roman"/>
          <w:b/>
          <w:sz w:val="18"/>
          <w:szCs w:val="18"/>
        </w:rPr>
        <w:t>20</w:t>
      </w:r>
    </w:p>
    <w:p w:rsidR="00282C2F" w:rsidRDefault="00282C2F" w:rsidP="00452FF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b/>
          <w:sz w:val="18"/>
          <w:szCs w:val="18"/>
        </w:rPr>
        <w:t>г.</w:t>
      </w:r>
      <w:r w:rsidR="00656AA5">
        <w:rPr>
          <w:rFonts w:ascii="Times New Roman" w:hAnsi="Times New Roman"/>
          <w:b/>
          <w:sz w:val="18"/>
          <w:szCs w:val="18"/>
        </w:rPr>
        <w:t xml:space="preserve"> </w:t>
      </w:r>
      <w:r w:rsidRPr="00452FF9">
        <w:rPr>
          <w:rFonts w:ascii="Times New Roman" w:hAnsi="Times New Roman"/>
          <w:b/>
          <w:sz w:val="18"/>
          <w:szCs w:val="18"/>
        </w:rPr>
        <w:t xml:space="preserve">Новокузнецк                                                                                      </w:t>
      </w:r>
      <w:r w:rsidR="004D68D7" w:rsidRPr="00452FF9"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452FF9">
        <w:rPr>
          <w:rFonts w:ascii="Times New Roman" w:hAnsi="Times New Roman"/>
          <w:b/>
          <w:sz w:val="18"/>
          <w:szCs w:val="18"/>
        </w:rPr>
        <w:t xml:space="preserve"> </w:t>
      </w:r>
      <w:r w:rsidR="00452FF9"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="008727A1">
        <w:rPr>
          <w:rFonts w:ascii="Times New Roman" w:hAnsi="Times New Roman"/>
          <w:b/>
          <w:sz w:val="18"/>
          <w:szCs w:val="18"/>
        </w:rPr>
        <w:t xml:space="preserve">                          </w:t>
      </w:r>
      <w:r w:rsidR="00656AA5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="00656AA5">
        <w:rPr>
          <w:rFonts w:ascii="Times New Roman" w:hAnsi="Times New Roman"/>
          <w:b/>
          <w:sz w:val="18"/>
          <w:szCs w:val="18"/>
        </w:rPr>
        <w:t xml:space="preserve"> </w:t>
      </w:r>
      <w:r w:rsidR="00452FF9">
        <w:rPr>
          <w:rFonts w:ascii="Times New Roman" w:hAnsi="Times New Roman"/>
          <w:b/>
          <w:sz w:val="18"/>
          <w:szCs w:val="18"/>
        </w:rPr>
        <w:t xml:space="preserve"> </w:t>
      </w:r>
      <w:r w:rsidRPr="00452FF9">
        <w:rPr>
          <w:rFonts w:ascii="Times New Roman" w:hAnsi="Times New Roman"/>
          <w:b/>
          <w:sz w:val="18"/>
          <w:szCs w:val="18"/>
        </w:rPr>
        <w:t xml:space="preserve"> </w:t>
      </w:r>
      <w:r w:rsidRPr="00452FF9">
        <w:rPr>
          <w:rFonts w:ascii="Times New Roman" w:hAnsi="Times New Roman"/>
          <w:sz w:val="18"/>
          <w:szCs w:val="18"/>
        </w:rPr>
        <w:t>«</w:t>
      </w:r>
      <w:proofErr w:type="gramEnd"/>
      <w:r w:rsidR="000D0BDA">
        <w:rPr>
          <w:rFonts w:ascii="Times New Roman" w:hAnsi="Times New Roman"/>
          <w:sz w:val="18"/>
          <w:szCs w:val="18"/>
        </w:rPr>
        <w:t>16</w:t>
      </w:r>
      <w:r w:rsidRPr="00452FF9">
        <w:rPr>
          <w:rFonts w:ascii="Times New Roman" w:hAnsi="Times New Roman"/>
          <w:sz w:val="18"/>
          <w:szCs w:val="18"/>
        </w:rPr>
        <w:t>»</w:t>
      </w:r>
      <w:r w:rsidR="00224878">
        <w:rPr>
          <w:rFonts w:ascii="Times New Roman" w:hAnsi="Times New Roman"/>
          <w:sz w:val="18"/>
          <w:szCs w:val="18"/>
        </w:rPr>
        <w:t xml:space="preserve"> </w:t>
      </w:r>
      <w:r w:rsidR="008727A1">
        <w:rPr>
          <w:rFonts w:ascii="Times New Roman" w:hAnsi="Times New Roman"/>
          <w:sz w:val="18"/>
          <w:szCs w:val="18"/>
        </w:rPr>
        <w:t>марта</w:t>
      </w:r>
      <w:r w:rsidR="00D40204">
        <w:rPr>
          <w:rFonts w:ascii="Times New Roman" w:hAnsi="Times New Roman"/>
          <w:sz w:val="18"/>
          <w:szCs w:val="18"/>
        </w:rPr>
        <w:t xml:space="preserve"> </w:t>
      </w:r>
      <w:r w:rsidR="000404BF">
        <w:rPr>
          <w:rFonts w:ascii="Times New Roman" w:hAnsi="Times New Roman"/>
          <w:sz w:val="18"/>
          <w:szCs w:val="18"/>
        </w:rPr>
        <w:t xml:space="preserve"> </w:t>
      </w:r>
      <w:r w:rsidRPr="00452FF9">
        <w:rPr>
          <w:rFonts w:ascii="Times New Roman" w:hAnsi="Times New Roman"/>
          <w:sz w:val="18"/>
          <w:szCs w:val="18"/>
        </w:rPr>
        <w:t>20</w:t>
      </w:r>
      <w:r w:rsidR="008727A1">
        <w:rPr>
          <w:rFonts w:ascii="Times New Roman" w:hAnsi="Times New Roman"/>
          <w:sz w:val="18"/>
          <w:szCs w:val="18"/>
        </w:rPr>
        <w:t>20</w:t>
      </w:r>
      <w:r w:rsidRPr="00452FF9">
        <w:rPr>
          <w:rFonts w:ascii="Times New Roman" w:hAnsi="Times New Roman"/>
          <w:sz w:val="18"/>
          <w:szCs w:val="18"/>
        </w:rPr>
        <w:t>г.</w:t>
      </w:r>
    </w:p>
    <w:p w:rsidR="00452FF9" w:rsidRPr="00452FF9" w:rsidRDefault="00452FF9" w:rsidP="00452FF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82C2F" w:rsidRPr="00452FF9" w:rsidRDefault="00282C2F" w:rsidP="00452FF9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z w:val="18"/>
          <w:szCs w:val="18"/>
        </w:rPr>
        <w:t xml:space="preserve">Исполнитель: </w:t>
      </w:r>
      <w:r w:rsidRPr="00452FF9">
        <w:rPr>
          <w:rFonts w:ascii="Times New Roman" w:hAnsi="Times New Roman"/>
          <w:sz w:val="18"/>
          <w:szCs w:val="18"/>
        </w:rPr>
        <w:t>Общество с ограничен</w:t>
      </w:r>
      <w:r w:rsidR="005F36EF" w:rsidRPr="00452FF9">
        <w:rPr>
          <w:rFonts w:ascii="Times New Roman" w:hAnsi="Times New Roman"/>
          <w:sz w:val="18"/>
          <w:szCs w:val="18"/>
        </w:rPr>
        <w:t>ной ответственностью «</w:t>
      </w:r>
      <w:bookmarkStart w:id="0" w:name="_GoBack"/>
      <w:r w:rsidR="005F36EF" w:rsidRPr="00452FF9">
        <w:rPr>
          <w:rFonts w:ascii="Times New Roman" w:hAnsi="Times New Roman"/>
          <w:sz w:val="18"/>
          <w:szCs w:val="18"/>
        </w:rPr>
        <w:t>Здоровье</w:t>
      </w:r>
      <w:r w:rsidR="00224878">
        <w:rPr>
          <w:rFonts w:ascii="Times New Roman" w:hAnsi="Times New Roman"/>
          <w:sz w:val="18"/>
          <w:szCs w:val="18"/>
        </w:rPr>
        <w:t>-НК</w:t>
      </w:r>
      <w:bookmarkEnd w:id="0"/>
      <w:r w:rsidR="005F36EF" w:rsidRPr="00452FF9">
        <w:rPr>
          <w:rFonts w:ascii="Times New Roman" w:hAnsi="Times New Roman"/>
          <w:sz w:val="18"/>
          <w:szCs w:val="18"/>
        </w:rPr>
        <w:t>»</w:t>
      </w:r>
      <w:r w:rsidR="00481769" w:rsidRPr="00452FF9">
        <w:rPr>
          <w:rFonts w:ascii="Times New Roman" w:hAnsi="Times New Roman"/>
          <w:sz w:val="18"/>
          <w:szCs w:val="18"/>
        </w:rPr>
        <w:t xml:space="preserve"> (ООО «Здоровье</w:t>
      </w:r>
      <w:r w:rsidR="00224878">
        <w:rPr>
          <w:rFonts w:ascii="Times New Roman" w:hAnsi="Times New Roman"/>
          <w:sz w:val="18"/>
          <w:szCs w:val="18"/>
        </w:rPr>
        <w:t>-НК</w:t>
      </w:r>
      <w:r w:rsidR="00481769" w:rsidRPr="00452FF9">
        <w:rPr>
          <w:rFonts w:ascii="Times New Roman" w:hAnsi="Times New Roman"/>
          <w:sz w:val="18"/>
          <w:szCs w:val="18"/>
        </w:rPr>
        <w:t>»)</w:t>
      </w:r>
      <w:r w:rsidR="005F36EF" w:rsidRPr="00452FF9">
        <w:rPr>
          <w:rFonts w:ascii="Times New Roman" w:hAnsi="Times New Roman"/>
          <w:sz w:val="18"/>
          <w:szCs w:val="18"/>
        </w:rPr>
        <w:t xml:space="preserve">, </w:t>
      </w:r>
      <w:r w:rsidRPr="00452FF9">
        <w:rPr>
          <w:rFonts w:ascii="Times New Roman" w:hAnsi="Times New Roman"/>
          <w:sz w:val="18"/>
          <w:szCs w:val="18"/>
        </w:rPr>
        <w:t xml:space="preserve">в лице директора </w:t>
      </w:r>
      <w:proofErr w:type="spellStart"/>
      <w:r w:rsidRPr="00452FF9">
        <w:rPr>
          <w:rFonts w:ascii="Times New Roman" w:hAnsi="Times New Roman"/>
          <w:snapToGrid w:val="0"/>
          <w:sz w:val="18"/>
          <w:szCs w:val="18"/>
        </w:rPr>
        <w:t>Зяблицева</w:t>
      </w:r>
      <w:proofErr w:type="spellEnd"/>
      <w:r w:rsidRPr="00452FF9">
        <w:rPr>
          <w:rFonts w:ascii="Times New Roman" w:hAnsi="Times New Roman"/>
          <w:snapToGrid w:val="0"/>
          <w:sz w:val="18"/>
          <w:szCs w:val="18"/>
        </w:rPr>
        <w:t xml:space="preserve"> Дениса </w:t>
      </w:r>
      <w:r w:rsidR="00CB2449" w:rsidRPr="00452FF9">
        <w:rPr>
          <w:rFonts w:ascii="Times New Roman" w:hAnsi="Times New Roman"/>
          <w:snapToGrid w:val="0"/>
          <w:sz w:val="18"/>
          <w:szCs w:val="18"/>
        </w:rPr>
        <w:t>Владимировича, действующий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на основании Устава, с одной стороны, и </w:t>
      </w:r>
    </w:p>
    <w:p w:rsidR="000403DD" w:rsidRPr="00452FF9" w:rsidRDefault="000D75D0" w:rsidP="000403D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proofErr w:type="gramStart"/>
      <w:r>
        <w:rPr>
          <w:rFonts w:ascii="Times New Roman" w:hAnsi="Times New Roman"/>
          <w:b/>
          <w:snapToGrid w:val="0"/>
          <w:sz w:val="18"/>
          <w:szCs w:val="18"/>
        </w:rPr>
        <w:t>Заказчик:</w:t>
      </w:r>
      <w:r w:rsidR="00395508">
        <w:rPr>
          <w:rFonts w:ascii="Times New Roman" w:hAnsi="Times New Roman"/>
          <w:b/>
          <w:snapToGrid w:val="0"/>
          <w:sz w:val="18"/>
          <w:szCs w:val="18"/>
        </w:rPr>
        <w:t>_</w:t>
      </w:r>
      <w:proofErr w:type="gramEnd"/>
      <w:r w:rsidR="00395508">
        <w:rPr>
          <w:rFonts w:ascii="Times New Roman" w:hAnsi="Times New Roman"/>
          <w:b/>
          <w:snapToGrid w:val="0"/>
          <w:sz w:val="18"/>
          <w:szCs w:val="18"/>
        </w:rPr>
        <w:t>_____________________________________</w:t>
      </w:r>
      <w:r w:rsidR="000403DD">
        <w:rPr>
          <w:rFonts w:ascii="Times New Roman" w:hAnsi="Times New Roman"/>
          <w:b/>
          <w:snapToGrid w:val="0"/>
          <w:sz w:val="18"/>
          <w:szCs w:val="18"/>
        </w:rPr>
        <w:t>,</w:t>
      </w:r>
      <w:r w:rsidR="000403DD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395508">
        <w:rPr>
          <w:rFonts w:ascii="Times New Roman" w:hAnsi="Times New Roman"/>
          <w:snapToGrid w:val="0"/>
          <w:sz w:val="18"/>
          <w:szCs w:val="18"/>
        </w:rPr>
        <w:t>_______________</w:t>
      </w:r>
      <w:r w:rsidR="000403DD">
        <w:rPr>
          <w:rFonts w:ascii="Times New Roman" w:hAnsi="Times New Roman"/>
          <w:snapToGrid w:val="0"/>
          <w:sz w:val="18"/>
          <w:szCs w:val="18"/>
        </w:rPr>
        <w:t xml:space="preserve">года рождения, </w:t>
      </w:r>
      <w:r w:rsidR="000403DD" w:rsidRPr="00452FF9">
        <w:rPr>
          <w:rFonts w:ascii="Times New Roman" w:hAnsi="Times New Roman"/>
          <w:snapToGrid w:val="0"/>
          <w:sz w:val="18"/>
          <w:szCs w:val="18"/>
        </w:rPr>
        <w:t>зарегистрированный по адресу</w:t>
      </w:r>
      <w:r w:rsidR="000403DD">
        <w:rPr>
          <w:rFonts w:ascii="Times New Roman" w:hAnsi="Times New Roman"/>
          <w:snapToGrid w:val="0"/>
          <w:sz w:val="18"/>
          <w:szCs w:val="18"/>
        </w:rPr>
        <w:t>:</w:t>
      </w:r>
      <w:r w:rsidR="000403DD" w:rsidRPr="00452FF9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395508">
        <w:rPr>
          <w:rFonts w:ascii="Times New Roman" w:hAnsi="Times New Roman"/>
          <w:snapToGrid w:val="0"/>
          <w:sz w:val="18"/>
          <w:szCs w:val="18"/>
        </w:rPr>
        <w:t>_____________________________________________________________</w:t>
      </w:r>
    </w:p>
    <w:p w:rsidR="00282C2F" w:rsidRPr="00452FF9" w:rsidRDefault="000403DD" w:rsidP="00452FF9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napToGrid w:val="0"/>
          <w:sz w:val="18"/>
          <w:szCs w:val="18"/>
        </w:rPr>
        <w:t xml:space="preserve">паспорт </w:t>
      </w:r>
      <w:r w:rsidR="00395508">
        <w:rPr>
          <w:rFonts w:ascii="Times New Roman" w:hAnsi="Times New Roman"/>
          <w:snapToGrid w:val="0"/>
          <w:sz w:val="18"/>
          <w:szCs w:val="18"/>
        </w:rPr>
        <w:t>________________</w:t>
      </w:r>
      <w:r w:rsidRPr="00D40204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D40204">
        <w:rPr>
          <w:rFonts w:ascii="Times New Roman" w:hAnsi="Times New Roman"/>
          <w:snapToGrid w:val="0"/>
          <w:sz w:val="18"/>
          <w:szCs w:val="18"/>
        </w:rPr>
        <w:t xml:space="preserve">выдан </w:t>
      </w:r>
      <w:r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395508">
        <w:rPr>
          <w:rFonts w:ascii="Times New Roman" w:hAnsi="Times New Roman"/>
          <w:snapToGrid w:val="0"/>
          <w:sz w:val="18"/>
          <w:szCs w:val="18"/>
        </w:rPr>
        <w:t>_</w:t>
      </w:r>
      <w:proofErr w:type="gramEnd"/>
      <w:r w:rsidR="00395508">
        <w:rPr>
          <w:rFonts w:ascii="Times New Roman" w:hAnsi="Times New Roman"/>
          <w:snapToGrid w:val="0"/>
          <w:sz w:val="18"/>
          <w:szCs w:val="18"/>
        </w:rPr>
        <w:t>__________________________________________________________________</w:t>
      </w:r>
      <w:r>
        <w:rPr>
          <w:rFonts w:ascii="Times New Roman" w:hAnsi="Times New Roman"/>
          <w:snapToGrid w:val="0"/>
          <w:sz w:val="18"/>
          <w:szCs w:val="18"/>
        </w:rPr>
        <w:t xml:space="preserve">,             </w:t>
      </w:r>
      <w:r w:rsidR="00395508">
        <w:rPr>
          <w:rFonts w:ascii="Times New Roman" w:hAnsi="Times New Roman"/>
          <w:snapToGrid w:val="0"/>
          <w:sz w:val="18"/>
          <w:szCs w:val="18"/>
        </w:rPr>
        <w:t>________________</w:t>
      </w:r>
      <w:r w:rsidRPr="00D40204">
        <w:rPr>
          <w:rFonts w:ascii="Times New Roman" w:hAnsi="Times New Roman"/>
          <w:snapToGrid w:val="0"/>
          <w:sz w:val="18"/>
          <w:szCs w:val="18"/>
        </w:rPr>
        <w:t xml:space="preserve">., код </w:t>
      </w:r>
      <w:r>
        <w:rPr>
          <w:rFonts w:ascii="Times New Roman" w:hAnsi="Times New Roman"/>
          <w:snapToGrid w:val="0"/>
          <w:sz w:val="18"/>
          <w:szCs w:val="18"/>
        </w:rPr>
        <w:t xml:space="preserve">подразделения </w:t>
      </w:r>
      <w:r w:rsidR="00395508">
        <w:rPr>
          <w:rFonts w:ascii="Times New Roman" w:hAnsi="Times New Roman"/>
          <w:snapToGrid w:val="0"/>
          <w:sz w:val="18"/>
          <w:szCs w:val="18"/>
        </w:rPr>
        <w:t>____________</w:t>
      </w:r>
      <w:r>
        <w:rPr>
          <w:rFonts w:ascii="Times New Roman" w:hAnsi="Times New Roman"/>
          <w:snapToGrid w:val="0"/>
          <w:sz w:val="18"/>
          <w:szCs w:val="18"/>
        </w:rPr>
        <w:t>;</w:t>
      </w:r>
    </w:p>
    <w:p w:rsidR="00395508" w:rsidRPr="00452FF9" w:rsidRDefault="00282C2F" w:rsidP="00395508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Подопечный</w:t>
      </w:r>
      <w:proofErr w:type="gramStart"/>
      <w:r w:rsidRPr="00452FF9">
        <w:rPr>
          <w:rFonts w:ascii="Times New Roman" w:hAnsi="Times New Roman"/>
          <w:b/>
          <w:snapToGrid w:val="0"/>
          <w:sz w:val="18"/>
          <w:szCs w:val="18"/>
        </w:rPr>
        <w:t xml:space="preserve">: </w:t>
      </w:r>
      <w:r w:rsidR="00395508">
        <w:rPr>
          <w:rFonts w:ascii="Times New Roman" w:hAnsi="Times New Roman"/>
          <w:b/>
          <w:snapToGrid w:val="0"/>
          <w:sz w:val="18"/>
          <w:szCs w:val="18"/>
        </w:rPr>
        <w:t>:</w:t>
      </w:r>
      <w:proofErr w:type="gramEnd"/>
      <w:r w:rsidR="00395508">
        <w:rPr>
          <w:rFonts w:ascii="Times New Roman" w:hAnsi="Times New Roman"/>
          <w:b/>
          <w:snapToGrid w:val="0"/>
          <w:sz w:val="18"/>
          <w:szCs w:val="18"/>
        </w:rPr>
        <w:t>______________________________________,</w:t>
      </w:r>
      <w:r w:rsidR="00395508">
        <w:rPr>
          <w:rFonts w:ascii="Times New Roman" w:hAnsi="Times New Roman"/>
          <w:snapToGrid w:val="0"/>
          <w:sz w:val="18"/>
          <w:szCs w:val="18"/>
        </w:rPr>
        <w:t xml:space="preserve"> _______________года рождения, </w:t>
      </w:r>
      <w:r w:rsidR="00395508" w:rsidRPr="00452FF9">
        <w:rPr>
          <w:rFonts w:ascii="Times New Roman" w:hAnsi="Times New Roman"/>
          <w:snapToGrid w:val="0"/>
          <w:sz w:val="18"/>
          <w:szCs w:val="18"/>
        </w:rPr>
        <w:t>зарегистрированный по адресу</w:t>
      </w:r>
      <w:r w:rsidR="00395508">
        <w:rPr>
          <w:rFonts w:ascii="Times New Roman" w:hAnsi="Times New Roman"/>
          <w:snapToGrid w:val="0"/>
          <w:sz w:val="18"/>
          <w:szCs w:val="18"/>
        </w:rPr>
        <w:t>:</w:t>
      </w:r>
      <w:r w:rsidR="00395508" w:rsidRPr="00452FF9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395508">
        <w:rPr>
          <w:rFonts w:ascii="Times New Roman" w:hAnsi="Times New Roman"/>
          <w:snapToGrid w:val="0"/>
          <w:sz w:val="18"/>
          <w:szCs w:val="18"/>
        </w:rPr>
        <w:t>_____________________________________________________________</w:t>
      </w:r>
    </w:p>
    <w:p w:rsidR="00395508" w:rsidRPr="00452FF9" w:rsidRDefault="00395508" w:rsidP="00395508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napToGrid w:val="0"/>
          <w:sz w:val="18"/>
          <w:szCs w:val="18"/>
        </w:rPr>
        <w:t>паспорт ________________</w:t>
      </w:r>
      <w:r w:rsidRPr="00D40204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D40204">
        <w:rPr>
          <w:rFonts w:ascii="Times New Roman" w:hAnsi="Times New Roman"/>
          <w:snapToGrid w:val="0"/>
          <w:sz w:val="18"/>
          <w:szCs w:val="18"/>
        </w:rPr>
        <w:t xml:space="preserve">выдан </w:t>
      </w:r>
      <w:r>
        <w:rPr>
          <w:rFonts w:ascii="Times New Roman" w:hAnsi="Times New Roman"/>
          <w:snapToGrid w:val="0"/>
          <w:sz w:val="18"/>
          <w:szCs w:val="18"/>
        </w:rPr>
        <w:t xml:space="preserve"> _</w:t>
      </w:r>
      <w:proofErr w:type="gramEnd"/>
      <w:r>
        <w:rPr>
          <w:rFonts w:ascii="Times New Roman" w:hAnsi="Times New Roman"/>
          <w:snapToGrid w:val="0"/>
          <w:sz w:val="18"/>
          <w:szCs w:val="18"/>
        </w:rPr>
        <w:t>__________________________________________________________________,             ________________</w:t>
      </w:r>
      <w:r w:rsidRPr="00D40204">
        <w:rPr>
          <w:rFonts w:ascii="Times New Roman" w:hAnsi="Times New Roman"/>
          <w:snapToGrid w:val="0"/>
          <w:sz w:val="18"/>
          <w:szCs w:val="18"/>
        </w:rPr>
        <w:t xml:space="preserve">., код </w:t>
      </w:r>
      <w:r>
        <w:rPr>
          <w:rFonts w:ascii="Times New Roman" w:hAnsi="Times New Roman"/>
          <w:snapToGrid w:val="0"/>
          <w:sz w:val="18"/>
          <w:szCs w:val="18"/>
        </w:rPr>
        <w:t>подразделения ____________;</w:t>
      </w:r>
    </w:p>
    <w:p w:rsidR="00282C2F" w:rsidRPr="00452FF9" w:rsidRDefault="00481769" w:rsidP="00452FF9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далее все совместно именуемые «Стороны», заключили настоящий договор (далее – «Договор») о нижеследующем</w:t>
      </w:r>
      <w:r w:rsidR="00282C2F" w:rsidRPr="00452FF9">
        <w:rPr>
          <w:rFonts w:ascii="Times New Roman" w:hAnsi="Times New Roman"/>
          <w:snapToGrid w:val="0"/>
          <w:sz w:val="18"/>
          <w:szCs w:val="18"/>
        </w:rPr>
        <w:t xml:space="preserve">: </w:t>
      </w:r>
    </w:p>
    <w:p w:rsidR="000D0BDA" w:rsidRPr="000403DD" w:rsidRDefault="00282C2F" w:rsidP="000403DD">
      <w:pPr>
        <w:pStyle w:val="1"/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Термины, используемые в Договоре</w:t>
      </w:r>
      <w:r w:rsidR="000403DD">
        <w:rPr>
          <w:rFonts w:ascii="Times New Roman" w:hAnsi="Times New Roman"/>
          <w:sz w:val="18"/>
          <w:szCs w:val="18"/>
        </w:rPr>
        <w:t>:</w:t>
      </w:r>
    </w:p>
    <w:p w:rsidR="00282C2F" w:rsidRPr="00452FF9" w:rsidRDefault="00282C2F" w:rsidP="00452FF9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 xml:space="preserve">Заказчик – </w:t>
      </w:r>
      <w:r w:rsidRPr="00452FF9">
        <w:rPr>
          <w:rFonts w:ascii="Times New Roman" w:hAnsi="Times New Roman"/>
          <w:snapToGrid w:val="0"/>
          <w:sz w:val="18"/>
          <w:szCs w:val="18"/>
        </w:rPr>
        <w:t>лицо, заключающее договор и оплачивающее оказание услуг.</w:t>
      </w:r>
    </w:p>
    <w:p w:rsidR="00282C2F" w:rsidRPr="00452FF9" w:rsidRDefault="00282C2F" w:rsidP="00452FF9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Исполнитель –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Общество с ограниченн</w:t>
      </w:r>
      <w:r w:rsidR="00481769" w:rsidRPr="00452FF9">
        <w:rPr>
          <w:rFonts w:ascii="Times New Roman" w:hAnsi="Times New Roman"/>
          <w:snapToGrid w:val="0"/>
          <w:sz w:val="18"/>
          <w:szCs w:val="18"/>
        </w:rPr>
        <w:t>ой ответственностью «Здоровье</w:t>
      </w:r>
      <w:r w:rsidR="00224878">
        <w:rPr>
          <w:rFonts w:ascii="Times New Roman" w:hAnsi="Times New Roman"/>
          <w:snapToGrid w:val="0"/>
          <w:sz w:val="18"/>
          <w:szCs w:val="18"/>
        </w:rPr>
        <w:t>-НК</w:t>
      </w:r>
      <w:r w:rsidR="00481769" w:rsidRPr="00452FF9">
        <w:rPr>
          <w:rFonts w:ascii="Times New Roman" w:hAnsi="Times New Roman"/>
          <w:snapToGrid w:val="0"/>
          <w:sz w:val="18"/>
          <w:szCs w:val="18"/>
        </w:rPr>
        <w:t>» (</w:t>
      </w:r>
      <w:proofErr w:type="gramStart"/>
      <w:r w:rsidR="00481769" w:rsidRPr="00452FF9">
        <w:rPr>
          <w:rFonts w:ascii="Times New Roman" w:hAnsi="Times New Roman"/>
          <w:snapToGrid w:val="0"/>
          <w:sz w:val="18"/>
          <w:szCs w:val="18"/>
        </w:rPr>
        <w:t>ООО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 «</w:t>
      </w:r>
      <w:proofErr w:type="gramEnd"/>
      <w:r w:rsidRPr="00452FF9">
        <w:rPr>
          <w:rFonts w:ascii="Times New Roman" w:hAnsi="Times New Roman"/>
          <w:snapToGrid w:val="0"/>
          <w:sz w:val="18"/>
          <w:szCs w:val="18"/>
        </w:rPr>
        <w:t>Здоровье</w:t>
      </w:r>
      <w:r w:rsidR="00224878">
        <w:rPr>
          <w:rFonts w:ascii="Times New Roman" w:hAnsi="Times New Roman"/>
          <w:snapToGrid w:val="0"/>
          <w:sz w:val="18"/>
          <w:szCs w:val="18"/>
        </w:rPr>
        <w:t>-НК</w:t>
      </w:r>
      <w:r w:rsidRPr="00452FF9">
        <w:rPr>
          <w:rFonts w:ascii="Times New Roman" w:hAnsi="Times New Roman"/>
          <w:snapToGrid w:val="0"/>
          <w:sz w:val="18"/>
          <w:szCs w:val="18"/>
        </w:rPr>
        <w:t>»),</w:t>
      </w:r>
      <w:r w:rsidR="00481769" w:rsidRPr="00452FF9">
        <w:rPr>
          <w:rFonts w:ascii="Times New Roman" w:hAnsi="Times New Roman"/>
          <w:snapToGrid w:val="0"/>
          <w:sz w:val="18"/>
          <w:szCs w:val="18"/>
        </w:rPr>
        <w:t xml:space="preserve"> 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осуществляющий размещение Подопечного и оказание ему </w:t>
      </w:r>
      <w:r w:rsidR="0004381C" w:rsidRPr="00452FF9">
        <w:rPr>
          <w:rFonts w:ascii="Times New Roman" w:hAnsi="Times New Roman"/>
          <w:snapToGrid w:val="0"/>
          <w:sz w:val="18"/>
          <w:szCs w:val="18"/>
        </w:rPr>
        <w:t>услуг</w:t>
      </w:r>
      <w:r w:rsidRPr="00452FF9">
        <w:rPr>
          <w:rFonts w:ascii="Times New Roman" w:hAnsi="Times New Roman"/>
          <w:snapToGrid w:val="0"/>
          <w:sz w:val="18"/>
          <w:szCs w:val="18"/>
        </w:rPr>
        <w:t>;</w:t>
      </w:r>
    </w:p>
    <w:p w:rsidR="00282C2F" w:rsidRPr="00452FF9" w:rsidRDefault="00282C2F" w:rsidP="00452FF9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Подопечный –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лицо, размещаемое на проживание, котором</w:t>
      </w:r>
      <w:r w:rsidR="0004381C" w:rsidRPr="00452FF9">
        <w:rPr>
          <w:rFonts w:ascii="Times New Roman" w:hAnsi="Times New Roman"/>
          <w:snapToGrid w:val="0"/>
          <w:sz w:val="18"/>
          <w:szCs w:val="18"/>
        </w:rPr>
        <w:t>у Исполнитель оказывает услуги</w:t>
      </w:r>
      <w:r w:rsidRPr="00452FF9">
        <w:rPr>
          <w:rFonts w:ascii="Times New Roman" w:hAnsi="Times New Roman"/>
          <w:snapToGrid w:val="0"/>
          <w:sz w:val="18"/>
          <w:szCs w:val="18"/>
        </w:rPr>
        <w:t>;</w:t>
      </w:r>
    </w:p>
    <w:p w:rsidR="00282C2F" w:rsidRPr="00452FF9" w:rsidRDefault="00282C2F" w:rsidP="00452FF9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Уполномоченные лица –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иные лица, кроме Заказчика указанные в Договоре и наделенные полномочиями, выступать в качестве представителя Подопечного;</w:t>
      </w:r>
    </w:p>
    <w:p w:rsidR="00282C2F" w:rsidRPr="00452FF9" w:rsidRDefault="00282C2F" w:rsidP="00452FF9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 xml:space="preserve">Письменные указания/письменные уведомления - </w:t>
      </w:r>
      <w:r w:rsidRPr="00452FF9">
        <w:rPr>
          <w:rFonts w:ascii="Times New Roman" w:hAnsi="Times New Roman"/>
          <w:snapToGrid w:val="0"/>
          <w:sz w:val="18"/>
          <w:szCs w:val="18"/>
        </w:rPr>
        <w:t>(Исполнителя, Заказчика или уполномоченных лиц):</w:t>
      </w:r>
    </w:p>
    <w:p w:rsidR="00282C2F" w:rsidRPr="00452FF9" w:rsidRDefault="00282C2F" w:rsidP="00452FF9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- письменные документы, собственноручно написанные Заказчиком или Уполномоченным лицом в присутствии персонала или лично врученные персоналу Исполнителя;</w:t>
      </w:r>
    </w:p>
    <w:p w:rsidR="00282C2F" w:rsidRPr="00452FF9" w:rsidRDefault="00282C2F" w:rsidP="00452FF9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- указания, полученные с использованием электронной почты, строго с адресов, указанных в разделе 7 Договора, с указанием ФИО лица, их отправившего;</w:t>
      </w:r>
    </w:p>
    <w:p w:rsidR="00282C2F" w:rsidRPr="00452FF9" w:rsidRDefault="00282C2F" w:rsidP="00452FF9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- СМС сообщения, поступившие строго с мобильных телефонов или адресов электронной почты, указанны</w:t>
      </w:r>
      <w:r w:rsidR="00481769" w:rsidRPr="00452FF9">
        <w:rPr>
          <w:rFonts w:ascii="Times New Roman" w:hAnsi="Times New Roman"/>
          <w:snapToGrid w:val="0"/>
          <w:sz w:val="18"/>
          <w:szCs w:val="18"/>
        </w:rPr>
        <w:t>х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в разделе 7 Договора, с указанием ФИО лица, их отправившего.</w:t>
      </w:r>
    </w:p>
    <w:p w:rsidR="00282C2F" w:rsidRPr="00452FF9" w:rsidRDefault="00282C2F" w:rsidP="005730AD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Предмет договора</w:t>
      </w:r>
    </w:p>
    <w:p w:rsidR="00481769" w:rsidRPr="00452FF9" w:rsidRDefault="00282C2F" w:rsidP="005730AD">
      <w:pPr>
        <w:pStyle w:val="a4"/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 xml:space="preserve">Исполнитель обязуется </w:t>
      </w:r>
      <w:r w:rsidR="00481769" w:rsidRPr="00452FF9">
        <w:rPr>
          <w:rFonts w:ascii="Times New Roman" w:hAnsi="Times New Roman"/>
          <w:sz w:val="18"/>
          <w:szCs w:val="18"/>
        </w:rPr>
        <w:t xml:space="preserve">в течении всего срока действия договора </w:t>
      </w:r>
      <w:r w:rsidRPr="00452FF9">
        <w:rPr>
          <w:rFonts w:ascii="Times New Roman" w:hAnsi="Times New Roman"/>
          <w:sz w:val="18"/>
          <w:szCs w:val="18"/>
        </w:rPr>
        <w:t xml:space="preserve">по поручению Заказчика и </w:t>
      </w:r>
      <w:r w:rsidRPr="00452FF9">
        <w:rPr>
          <w:rFonts w:ascii="Times New Roman" w:hAnsi="Times New Roman"/>
          <w:b/>
          <w:sz w:val="18"/>
          <w:szCs w:val="18"/>
        </w:rPr>
        <w:t>согласия</w:t>
      </w:r>
      <w:r w:rsidRPr="00452FF9">
        <w:rPr>
          <w:rFonts w:ascii="Times New Roman" w:hAnsi="Times New Roman"/>
          <w:sz w:val="18"/>
          <w:szCs w:val="18"/>
        </w:rPr>
        <w:t xml:space="preserve"> Подопечного разместить Подопечного и оказывать ему </w:t>
      </w:r>
      <w:r w:rsidR="00481769" w:rsidRPr="00452FF9">
        <w:rPr>
          <w:rFonts w:ascii="Times New Roman" w:hAnsi="Times New Roman"/>
          <w:sz w:val="18"/>
          <w:szCs w:val="18"/>
        </w:rPr>
        <w:t>услуги при проживании, указанные в приложении № 1 к Договору.</w:t>
      </w:r>
    </w:p>
    <w:p w:rsidR="00CD36EF" w:rsidRPr="00452FF9" w:rsidRDefault="00CD36EF" w:rsidP="005730AD">
      <w:pPr>
        <w:pStyle w:val="a4"/>
        <w:autoSpaceDE w:val="0"/>
        <w:autoSpaceDN w:val="0"/>
        <w:adjustRightInd w:val="0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2FF9">
        <w:rPr>
          <w:rFonts w:ascii="Times New Roman" w:hAnsi="Times New Roman"/>
          <w:sz w:val="18"/>
          <w:szCs w:val="18"/>
        </w:rPr>
        <w:t>1.2.</w:t>
      </w:r>
      <w:r w:rsidR="00282C2F" w:rsidRPr="00452FF9">
        <w:rPr>
          <w:rFonts w:ascii="Times New Roman" w:hAnsi="Times New Roman"/>
          <w:sz w:val="18"/>
          <w:szCs w:val="18"/>
        </w:rPr>
        <w:t xml:space="preserve"> </w:t>
      </w:r>
      <w:r w:rsidRPr="00452FF9">
        <w:rPr>
          <w:rFonts w:ascii="Times New Roman" w:hAnsi="Times New Roman"/>
          <w:sz w:val="18"/>
          <w:szCs w:val="18"/>
        </w:rPr>
        <w:t xml:space="preserve">    Подопечный согласен на проживание с соблюдением установленных Исполнителем правил проживания и</w:t>
      </w:r>
      <w:r w:rsidR="00481769" w:rsidRPr="00452FF9">
        <w:rPr>
          <w:rFonts w:ascii="Times New Roman" w:eastAsia="Times New Roman" w:hAnsi="Times New Roman"/>
          <w:sz w:val="18"/>
          <w:szCs w:val="18"/>
          <w:lang w:eastAsia="ru-RU"/>
        </w:rPr>
        <w:t xml:space="preserve"> принимает на себя обязанность принять указанные услуги,</w:t>
      </w: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81769" w:rsidRPr="00452FF9">
        <w:rPr>
          <w:rFonts w:ascii="Times New Roman" w:eastAsia="Times New Roman" w:hAnsi="Times New Roman"/>
          <w:sz w:val="18"/>
          <w:szCs w:val="18"/>
          <w:lang w:eastAsia="ru-RU"/>
        </w:rPr>
        <w:t>а Заказчик, действующий в интересах Подопечного, принимает на себя обязанность оплатить оказанные Исполнителем Подопечно</w:t>
      </w:r>
      <w:r w:rsidR="00CA31AA">
        <w:rPr>
          <w:rFonts w:ascii="Times New Roman" w:eastAsia="Times New Roman" w:hAnsi="Times New Roman"/>
          <w:sz w:val="18"/>
          <w:szCs w:val="18"/>
          <w:lang w:eastAsia="ru-RU"/>
        </w:rPr>
        <w:t>му</w:t>
      </w:r>
      <w:r w:rsidR="00481769" w:rsidRPr="00452FF9">
        <w:rPr>
          <w:rFonts w:ascii="Times New Roman" w:eastAsia="Times New Roman" w:hAnsi="Times New Roman"/>
          <w:sz w:val="18"/>
          <w:szCs w:val="18"/>
          <w:lang w:eastAsia="ru-RU"/>
        </w:rPr>
        <w:t xml:space="preserve"> услуги</w:t>
      </w:r>
      <w:r w:rsidR="00282C2F" w:rsidRPr="00452FF9">
        <w:rPr>
          <w:rFonts w:ascii="Times New Roman" w:hAnsi="Times New Roman"/>
          <w:sz w:val="18"/>
          <w:szCs w:val="18"/>
        </w:rPr>
        <w:t>.</w:t>
      </w:r>
    </w:p>
    <w:p w:rsidR="00CD36EF" w:rsidRPr="00452FF9" w:rsidRDefault="00CD36EF" w:rsidP="005730AD">
      <w:pPr>
        <w:pStyle w:val="a4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>Размещение Подопечного в ООО «Здоровье</w:t>
      </w:r>
      <w:r w:rsidR="00224878">
        <w:rPr>
          <w:rFonts w:ascii="Times New Roman" w:eastAsia="Times New Roman" w:hAnsi="Times New Roman"/>
          <w:sz w:val="18"/>
          <w:szCs w:val="18"/>
          <w:lang w:eastAsia="ru-RU"/>
        </w:rPr>
        <w:t>-НК</w:t>
      </w: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>» производится на основании письменно</w:t>
      </w:r>
      <w:r w:rsidR="00C57C9F">
        <w:rPr>
          <w:rFonts w:ascii="Times New Roman" w:eastAsia="Times New Roman" w:hAnsi="Times New Roman"/>
          <w:sz w:val="18"/>
          <w:szCs w:val="18"/>
          <w:lang w:eastAsia="ru-RU"/>
        </w:rPr>
        <w:t>й</w:t>
      </w: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 xml:space="preserve"> заяв</w:t>
      </w:r>
      <w:r w:rsidR="00C57C9F">
        <w:rPr>
          <w:rFonts w:ascii="Times New Roman" w:eastAsia="Times New Roman" w:hAnsi="Times New Roman"/>
          <w:sz w:val="18"/>
          <w:szCs w:val="18"/>
          <w:lang w:eastAsia="ru-RU"/>
        </w:rPr>
        <w:t>ки</w:t>
      </w: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 xml:space="preserve"> Заказчика и Подопечного, а в случае, если Подопечный является лицом, признанным в установленном законом порядке недееспособным,</w:t>
      </w:r>
      <w:r w:rsidR="00C57C9F">
        <w:rPr>
          <w:rFonts w:ascii="Times New Roman" w:eastAsia="Times New Roman" w:hAnsi="Times New Roman"/>
          <w:sz w:val="18"/>
          <w:szCs w:val="18"/>
          <w:lang w:eastAsia="ru-RU"/>
        </w:rPr>
        <w:t xml:space="preserve"> - на основании письменного заявки</w:t>
      </w: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 xml:space="preserve"> его законных представителей или с согласия органа опеки и попечительства. В заяв</w:t>
      </w:r>
      <w:r w:rsidR="00C57C9F">
        <w:rPr>
          <w:rFonts w:ascii="Times New Roman" w:eastAsia="Times New Roman" w:hAnsi="Times New Roman"/>
          <w:sz w:val="18"/>
          <w:szCs w:val="18"/>
          <w:lang w:eastAsia="ru-RU"/>
        </w:rPr>
        <w:t>ке</w:t>
      </w: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 xml:space="preserve"> указывается период оказания услуг. Заяв</w:t>
      </w:r>
      <w:r w:rsidR="00C57C9F">
        <w:rPr>
          <w:rFonts w:ascii="Times New Roman" w:eastAsia="Times New Roman" w:hAnsi="Times New Roman"/>
          <w:sz w:val="18"/>
          <w:szCs w:val="18"/>
          <w:lang w:eastAsia="ru-RU"/>
        </w:rPr>
        <w:t>ка</w:t>
      </w: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 xml:space="preserve"> является неотъемлемой частью настоящего Договора.</w:t>
      </w:r>
    </w:p>
    <w:p w:rsidR="00282C2F" w:rsidRPr="00452FF9" w:rsidRDefault="00282C2F" w:rsidP="005730A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Права и обязанности сторон.</w:t>
      </w:r>
    </w:p>
    <w:p w:rsidR="00282C2F" w:rsidRPr="00452FF9" w:rsidRDefault="00282C2F" w:rsidP="005730AD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 xml:space="preserve">2.1 Исполнитель обязан: </w:t>
      </w:r>
    </w:p>
    <w:p w:rsidR="00154D9F" w:rsidRPr="00452FF9" w:rsidRDefault="00282C2F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2.1.1.</w:t>
      </w:r>
      <w:r w:rsidR="00154D9F" w:rsidRPr="00452FF9">
        <w:rPr>
          <w:rFonts w:ascii="Times New Roman" w:hAnsi="Times New Roman"/>
          <w:sz w:val="18"/>
          <w:szCs w:val="18"/>
        </w:rPr>
        <w:t xml:space="preserve"> Ознакомить Подопечного с условиями оказания услуг и внутренним распорядком.</w:t>
      </w:r>
    </w:p>
    <w:p w:rsidR="00154D9F" w:rsidRPr="00452FF9" w:rsidRDefault="00154D9F" w:rsidP="005730A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2.1.2. </w:t>
      </w:r>
      <w:r w:rsidRPr="00452FF9">
        <w:rPr>
          <w:rFonts w:ascii="Times New Roman" w:hAnsi="Times New Roman"/>
          <w:sz w:val="18"/>
          <w:szCs w:val="18"/>
        </w:rPr>
        <w:t>Оказывать Подопечного услуги, предусмотренные пунктом 1.1 Договора качественно и добросовестно.</w:t>
      </w:r>
    </w:p>
    <w:p w:rsidR="00154D9F" w:rsidRPr="00452FF9" w:rsidRDefault="00154D9F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2.1.3. Сохранять конфиденциальность информации личного характера в отношении Подопечного, ставшей известной Исполнителю при оказании социальных услуг.</w:t>
      </w:r>
    </w:p>
    <w:p w:rsidR="00282C2F" w:rsidRPr="00452FF9" w:rsidRDefault="00282C2F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2.1.</w:t>
      </w:r>
      <w:r w:rsidR="00154D9F" w:rsidRPr="00452FF9">
        <w:rPr>
          <w:rFonts w:ascii="Times New Roman" w:hAnsi="Times New Roman"/>
          <w:snapToGrid w:val="0"/>
          <w:sz w:val="18"/>
          <w:szCs w:val="18"/>
        </w:rPr>
        <w:t>4</w:t>
      </w:r>
      <w:r w:rsidRPr="00452FF9">
        <w:rPr>
          <w:rFonts w:ascii="Times New Roman" w:hAnsi="Times New Roman"/>
          <w:snapToGrid w:val="0"/>
          <w:sz w:val="18"/>
          <w:szCs w:val="18"/>
        </w:rPr>
        <w:t>. При наступлении чрезвычайных обстоятельств, действовать в соответствии с Приложением № 2 к Договору.</w:t>
      </w:r>
    </w:p>
    <w:p w:rsidR="00154D9F" w:rsidRPr="00452FF9" w:rsidRDefault="00282C2F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2.1.</w:t>
      </w:r>
      <w:r w:rsidR="00154D9F" w:rsidRPr="00452FF9">
        <w:rPr>
          <w:rFonts w:ascii="Times New Roman" w:hAnsi="Times New Roman"/>
          <w:snapToGrid w:val="0"/>
          <w:sz w:val="18"/>
          <w:szCs w:val="18"/>
        </w:rPr>
        <w:t>5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. </w:t>
      </w:r>
      <w:r w:rsidR="00154D9F" w:rsidRPr="00452FF9">
        <w:rPr>
          <w:rFonts w:ascii="Times New Roman" w:hAnsi="Times New Roman"/>
          <w:sz w:val="18"/>
          <w:szCs w:val="18"/>
        </w:rPr>
        <w:t>Требовать от Подопечного и Заказчика исполнения настоящего Договора, правил проживания и пребывания, внутреннего распорядка.</w:t>
      </w:r>
    </w:p>
    <w:p w:rsidR="00282C2F" w:rsidRDefault="00154D9F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2.1.6. </w:t>
      </w:r>
      <w:r w:rsidR="00282C2F" w:rsidRPr="00452FF9">
        <w:rPr>
          <w:rFonts w:ascii="Times New Roman" w:hAnsi="Times New Roman"/>
          <w:snapToGrid w:val="0"/>
          <w:sz w:val="18"/>
          <w:szCs w:val="18"/>
        </w:rPr>
        <w:t xml:space="preserve">Предоставить Подопечному возможность в любое время связаться с Заказчиком, Уполномоченными лицами или любыми иными лицами по выбору Подопечного по телефону (для сообщения о нежелании дальнейшего проживания в Пансионате, заказа необходимых вещей и предметов </w:t>
      </w:r>
      <w:proofErr w:type="spellStart"/>
      <w:r w:rsidR="00282C2F" w:rsidRPr="00452FF9">
        <w:rPr>
          <w:rFonts w:ascii="Times New Roman" w:hAnsi="Times New Roman"/>
          <w:snapToGrid w:val="0"/>
          <w:sz w:val="18"/>
          <w:szCs w:val="18"/>
        </w:rPr>
        <w:t>и.т.д</w:t>
      </w:r>
      <w:proofErr w:type="spellEnd"/>
      <w:r w:rsidR="00282C2F" w:rsidRPr="00452FF9">
        <w:rPr>
          <w:rFonts w:ascii="Times New Roman" w:hAnsi="Times New Roman"/>
          <w:snapToGrid w:val="0"/>
          <w:sz w:val="18"/>
          <w:szCs w:val="18"/>
        </w:rPr>
        <w:t>.)</w:t>
      </w:r>
      <w:r w:rsidR="005730AD">
        <w:rPr>
          <w:rFonts w:ascii="Times New Roman" w:hAnsi="Times New Roman"/>
          <w:snapToGrid w:val="0"/>
          <w:sz w:val="18"/>
          <w:szCs w:val="18"/>
        </w:rPr>
        <w:t>.</w:t>
      </w:r>
    </w:p>
    <w:p w:rsidR="005730AD" w:rsidRPr="00452FF9" w:rsidRDefault="005730AD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</w:p>
    <w:p w:rsidR="00282C2F" w:rsidRPr="00452FF9" w:rsidRDefault="00282C2F" w:rsidP="005730AD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2.2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</w:t>
      </w:r>
      <w:r w:rsidRPr="00452FF9">
        <w:rPr>
          <w:rFonts w:ascii="Times New Roman" w:hAnsi="Times New Roman"/>
          <w:b/>
          <w:snapToGrid w:val="0"/>
          <w:sz w:val="18"/>
          <w:szCs w:val="18"/>
        </w:rPr>
        <w:t>Исполнитель имеет право:</w:t>
      </w:r>
    </w:p>
    <w:p w:rsidR="00282C2F" w:rsidRPr="00452FF9" w:rsidRDefault="00282C2F" w:rsidP="005730AD">
      <w:pPr>
        <w:pStyle w:val="a4"/>
        <w:spacing w:after="0"/>
        <w:ind w:left="0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2.2.1. Получать оплату своих услуг в соответствии с условиями настоящего договора.</w:t>
      </w:r>
    </w:p>
    <w:p w:rsidR="00282C2F" w:rsidRPr="00452FF9" w:rsidRDefault="00282C2F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2.2.2. Изменять цену своих услуг, уведомив об этом не менее чем за 10 дней до даты изменения цен, путем размещения информации на сайте или в соответствии п.7.2, п.7.3 Договора.</w:t>
      </w:r>
    </w:p>
    <w:p w:rsidR="00282C2F" w:rsidRDefault="00282C2F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2.2.4. Расторгнуть договор и потребовать выселения Подопечного в случае выявления у него психиатрической патологии, наркомании, алкоголизма, инфекционной патологии, признаков агрессии, неадекватного поведения, создающих угрозу жизни и здоровью самого Подопечного, персонала Исполнителя и других Подопечных, а также при грубых нарушениях </w:t>
      </w:r>
      <w:r w:rsidR="00AE0E88" w:rsidRPr="00452FF9">
        <w:rPr>
          <w:rFonts w:ascii="Times New Roman" w:hAnsi="Times New Roman"/>
          <w:sz w:val="18"/>
          <w:szCs w:val="18"/>
        </w:rPr>
        <w:t>правил проживания и пребывания, внутреннего распорядка</w:t>
      </w:r>
      <w:r w:rsidRPr="00452FF9">
        <w:rPr>
          <w:rFonts w:ascii="Times New Roman" w:hAnsi="Times New Roman"/>
          <w:snapToGrid w:val="0"/>
          <w:sz w:val="18"/>
          <w:szCs w:val="18"/>
        </w:rPr>
        <w:t>, делающих невозможным или некомфортным проживанием других Подопечных.</w:t>
      </w:r>
    </w:p>
    <w:p w:rsidR="005730AD" w:rsidRPr="00452FF9" w:rsidRDefault="005730AD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2.3 Заказчик обязан: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2.3.1. Оплатить услуги в соответствии с настоящим Договором.</w:t>
      </w:r>
    </w:p>
    <w:p w:rsidR="00AE0E88" w:rsidRPr="00452FF9" w:rsidRDefault="00282C2F" w:rsidP="005730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2.3.2. </w:t>
      </w:r>
      <w:r w:rsidR="00AE0E88" w:rsidRPr="00452FF9">
        <w:rPr>
          <w:rFonts w:ascii="Times New Roman" w:hAnsi="Times New Roman"/>
          <w:sz w:val="18"/>
          <w:szCs w:val="18"/>
        </w:rPr>
        <w:t>При подписании Договора, предоставить справку о состоянии здоровья Подопечного и рекомендациями по уходу, выданную соответствующим медицинским учреждением.</w:t>
      </w:r>
      <w:r w:rsidR="005730AD">
        <w:rPr>
          <w:rFonts w:ascii="Times New Roman" w:hAnsi="Times New Roman"/>
          <w:sz w:val="18"/>
          <w:szCs w:val="18"/>
        </w:rPr>
        <w:t xml:space="preserve"> </w:t>
      </w:r>
      <w:r w:rsidR="00AE0E88" w:rsidRPr="00452FF9">
        <w:rPr>
          <w:rFonts w:ascii="Times New Roman" w:hAnsi="Times New Roman"/>
          <w:sz w:val="18"/>
          <w:szCs w:val="18"/>
        </w:rPr>
        <w:t xml:space="preserve">Ответственность за предоставление недостоверных сведений о состоянии здоровья </w:t>
      </w:r>
      <w:r w:rsidR="004D68D7" w:rsidRPr="00452FF9">
        <w:rPr>
          <w:rFonts w:ascii="Times New Roman" w:hAnsi="Times New Roman"/>
          <w:sz w:val="18"/>
          <w:szCs w:val="18"/>
        </w:rPr>
        <w:t>Подопечного</w:t>
      </w:r>
      <w:r w:rsidR="00AE0E88" w:rsidRPr="00452FF9">
        <w:rPr>
          <w:rFonts w:ascii="Times New Roman" w:hAnsi="Times New Roman"/>
          <w:sz w:val="18"/>
          <w:szCs w:val="18"/>
        </w:rPr>
        <w:t xml:space="preserve"> несет Заказчик.  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2.3.3. Предоставить результаты анализов, указанных в п.3.1. Договора.</w:t>
      </w:r>
    </w:p>
    <w:p w:rsidR="00282C2F" w:rsidRPr="00452FF9" w:rsidRDefault="00282C2F" w:rsidP="005730A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2.3.4. </w:t>
      </w:r>
      <w:r w:rsidR="00AE0E88" w:rsidRPr="00452FF9">
        <w:rPr>
          <w:rFonts w:ascii="Times New Roman" w:hAnsi="Times New Roman"/>
          <w:sz w:val="18"/>
          <w:szCs w:val="18"/>
        </w:rPr>
        <w:t xml:space="preserve">В день подписания Договора в письменном виде за подписью Заказчика предоставить Исполнителю перечень лекарственных средств, и средств гигиенического ухода (памперсы, крема и т.д.), которые принимает и использует </w:t>
      </w:r>
      <w:r w:rsidR="004D68D7" w:rsidRPr="00452FF9">
        <w:rPr>
          <w:rFonts w:ascii="Times New Roman" w:hAnsi="Times New Roman"/>
          <w:sz w:val="18"/>
          <w:szCs w:val="18"/>
        </w:rPr>
        <w:t>Подопечный</w:t>
      </w:r>
      <w:r w:rsidR="00AE0E88" w:rsidRPr="00452FF9">
        <w:rPr>
          <w:rFonts w:ascii="Times New Roman" w:hAnsi="Times New Roman"/>
          <w:sz w:val="18"/>
          <w:szCs w:val="18"/>
        </w:rPr>
        <w:t xml:space="preserve"> </w:t>
      </w:r>
      <w:r w:rsidR="00AE0E88" w:rsidRPr="00452FF9">
        <w:rPr>
          <w:rFonts w:ascii="Times New Roman" w:hAnsi="Times New Roman"/>
          <w:sz w:val="18"/>
          <w:szCs w:val="18"/>
        </w:rPr>
        <w:lastRenderedPageBreak/>
        <w:t xml:space="preserve">на момент подписания Договора. Перечень также должен содержать основание использования того или иного лекарственного средства. При этом Заказчик принимает на себя обязанность своевременного обеспечения </w:t>
      </w:r>
      <w:r w:rsidR="004D68D7" w:rsidRPr="00452FF9">
        <w:rPr>
          <w:rFonts w:ascii="Times New Roman" w:hAnsi="Times New Roman"/>
          <w:sz w:val="18"/>
          <w:szCs w:val="18"/>
        </w:rPr>
        <w:t>Подопечного</w:t>
      </w:r>
      <w:r w:rsidR="00AE0E88" w:rsidRPr="00452FF9">
        <w:rPr>
          <w:rFonts w:ascii="Times New Roman" w:hAnsi="Times New Roman"/>
          <w:sz w:val="18"/>
          <w:szCs w:val="18"/>
        </w:rPr>
        <w:t xml:space="preserve"> указанными в перечне лекарственными и иными средствами.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2.3.5. По окончанию срока действия Договора и в случае его досрочного расторжения</w:t>
      </w:r>
    </w:p>
    <w:p w:rsidR="005730AD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обеспечить выезд Подопечного (с вещами и домашними животными, при их наличии).         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          </w:t>
      </w:r>
    </w:p>
    <w:p w:rsidR="00282C2F" w:rsidRPr="00452FF9" w:rsidRDefault="00282C2F" w:rsidP="005730AD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 xml:space="preserve">2.4. Заказчик имеет право: </w:t>
      </w:r>
    </w:p>
    <w:p w:rsidR="00282C2F" w:rsidRPr="00452FF9" w:rsidRDefault="00282C2F" w:rsidP="005730AD">
      <w:pPr>
        <w:pStyle w:val="a4"/>
        <w:spacing w:after="0"/>
        <w:ind w:left="0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2.4.1. Проверять ход и качество услуг, оказываемых Исполнителем.</w:t>
      </w:r>
    </w:p>
    <w:p w:rsidR="00282C2F" w:rsidRDefault="00282C2F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2.4.2. Изменять срок размещения Подопечного и, по согласованию с Исполнителем, условия его проживания (набор дополнительных услуг).</w:t>
      </w:r>
    </w:p>
    <w:p w:rsidR="005730AD" w:rsidRPr="00452FF9" w:rsidRDefault="005730AD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</w:p>
    <w:p w:rsidR="00282C2F" w:rsidRPr="00452FF9" w:rsidRDefault="00282C2F" w:rsidP="005730AD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2.5. Подопечный имеет право:</w:t>
      </w:r>
    </w:p>
    <w:p w:rsidR="00282C2F" w:rsidRPr="00452FF9" w:rsidRDefault="00282C2F" w:rsidP="005730AD">
      <w:pPr>
        <w:pStyle w:val="a4"/>
        <w:spacing w:after="0"/>
        <w:ind w:left="0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 xml:space="preserve">2.5.1. Разместиться в </w:t>
      </w:r>
      <w:r w:rsidR="0004381C" w:rsidRPr="00452FF9">
        <w:rPr>
          <w:rFonts w:ascii="Times New Roman" w:hAnsi="Times New Roman"/>
          <w:sz w:val="18"/>
          <w:szCs w:val="18"/>
        </w:rPr>
        <w:t>ООО «Здоровье</w:t>
      </w:r>
      <w:r w:rsidR="00F36FDB">
        <w:rPr>
          <w:rFonts w:ascii="Times New Roman" w:hAnsi="Times New Roman"/>
          <w:sz w:val="18"/>
          <w:szCs w:val="18"/>
        </w:rPr>
        <w:t>-НК</w:t>
      </w:r>
      <w:r w:rsidR="0004381C" w:rsidRPr="00452FF9">
        <w:rPr>
          <w:rFonts w:ascii="Times New Roman" w:hAnsi="Times New Roman"/>
          <w:sz w:val="18"/>
          <w:szCs w:val="18"/>
        </w:rPr>
        <w:t>»</w:t>
      </w:r>
      <w:r w:rsidRPr="00452FF9">
        <w:rPr>
          <w:rFonts w:ascii="Times New Roman" w:hAnsi="Times New Roman"/>
          <w:sz w:val="18"/>
          <w:szCs w:val="18"/>
        </w:rPr>
        <w:t xml:space="preserve"> и пользоваться услугами.</w:t>
      </w:r>
    </w:p>
    <w:p w:rsidR="00524D71" w:rsidRPr="00452FF9" w:rsidRDefault="00282C2F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2.5.2. </w:t>
      </w:r>
      <w:r w:rsidR="00524D71" w:rsidRPr="00452FF9">
        <w:rPr>
          <w:rFonts w:ascii="Times New Roman" w:hAnsi="Times New Roman"/>
          <w:snapToGrid w:val="0"/>
          <w:sz w:val="18"/>
          <w:szCs w:val="18"/>
        </w:rPr>
        <w:t>Н</w:t>
      </w:r>
      <w:r w:rsidR="00524D71" w:rsidRPr="00452FF9">
        <w:rPr>
          <w:rFonts w:ascii="Times New Roman" w:eastAsia="Times New Roman" w:hAnsi="Times New Roman"/>
          <w:sz w:val="18"/>
          <w:szCs w:val="18"/>
          <w:lang w:eastAsia="ru-RU"/>
        </w:rPr>
        <w:t>а обеспечение ему условий проживания, отвечающих санитарно-гигиеническим требованиям</w:t>
      </w:r>
      <w:r w:rsidR="00F607A8" w:rsidRPr="00452FF9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282C2F" w:rsidRPr="00452FF9" w:rsidRDefault="00524D71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2.5.3. </w:t>
      </w:r>
      <w:r w:rsidR="00282C2F" w:rsidRPr="00452FF9">
        <w:rPr>
          <w:rFonts w:ascii="Times New Roman" w:hAnsi="Times New Roman"/>
          <w:snapToGrid w:val="0"/>
          <w:sz w:val="18"/>
          <w:szCs w:val="18"/>
        </w:rPr>
        <w:t>В случае неполного или некачественного оказания услуг Исполнителем, а также при фактах недоброжелательного и асоциального поведения других Подопечных – проинформировать об этом Исполнителя, Заказчика, Уполномоченных лиц и требовать от Исполнителя исправить сложившееся положение.</w:t>
      </w:r>
    </w:p>
    <w:p w:rsidR="00282C2F" w:rsidRPr="00452FF9" w:rsidRDefault="00282C2F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2.5.</w:t>
      </w:r>
      <w:r w:rsidR="00524D71" w:rsidRPr="00452FF9">
        <w:rPr>
          <w:rFonts w:ascii="Times New Roman" w:hAnsi="Times New Roman"/>
          <w:snapToGrid w:val="0"/>
          <w:sz w:val="18"/>
          <w:szCs w:val="18"/>
        </w:rPr>
        <w:t>4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. При нежелании дальнейшего проживания в </w:t>
      </w:r>
      <w:r w:rsidR="0004381C" w:rsidRPr="00452FF9">
        <w:rPr>
          <w:rFonts w:ascii="Times New Roman" w:hAnsi="Times New Roman"/>
          <w:snapToGrid w:val="0"/>
          <w:sz w:val="18"/>
          <w:szCs w:val="18"/>
        </w:rPr>
        <w:t>ООО «Здоровье</w:t>
      </w:r>
      <w:r w:rsidR="00224878">
        <w:rPr>
          <w:rFonts w:ascii="Times New Roman" w:hAnsi="Times New Roman"/>
          <w:snapToGrid w:val="0"/>
          <w:sz w:val="18"/>
          <w:szCs w:val="18"/>
        </w:rPr>
        <w:t>-НК</w:t>
      </w:r>
      <w:r w:rsidR="0004381C" w:rsidRPr="00452FF9">
        <w:rPr>
          <w:rFonts w:ascii="Times New Roman" w:hAnsi="Times New Roman"/>
          <w:snapToGrid w:val="0"/>
          <w:sz w:val="18"/>
          <w:szCs w:val="18"/>
        </w:rPr>
        <w:t>»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– иметь возможность проинформировать о своем желании покинуть территорию Исполнителя – Исполнителя, Заказчика и Уполномоченных лиц по своему выбору.</w:t>
      </w:r>
    </w:p>
    <w:p w:rsidR="005730AD" w:rsidRDefault="005730AD" w:rsidP="00452FF9">
      <w:pPr>
        <w:spacing w:line="240" w:lineRule="auto"/>
        <w:ind w:left="360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</w:p>
    <w:p w:rsidR="00282C2F" w:rsidRPr="00452FF9" w:rsidRDefault="00282C2F" w:rsidP="005730AD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2.6. Подопечный обязуется:</w:t>
      </w:r>
    </w:p>
    <w:p w:rsidR="00282C2F" w:rsidRPr="00452FF9" w:rsidRDefault="00282C2F" w:rsidP="005730AD">
      <w:pPr>
        <w:pStyle w:val="a4"/>
        <w:spacing w:after="0"/>
        <w:ind w:left="0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2.6.1. Соблюдать правила проживания</w:t>
      </w:r>
      <w:r w:rsidR="00AE0E88" w:rsidRPr="00452FF9">
        <w:rPr>
          <w:rFonts w:ascii="Times New Roman" w:hAnsi="Times New Roman"/>
          <w:sz w:val="18"/>
          <w:szCs w:val="18"/>
        </w:rPr>
        <w:t xml:space="preserve"> и пребывания</w:t>
      </w:r>
      <w:r w:rsidRPr="00452FF9">
        <w:rPr>
          <w:rFonts w:ascii="Times New Roman" w:hAnsi="Times New Roman"/>
          <w:sz w:val="18"/>
          <w:szCs w:val="18"/>
        </w:rPr>
        <w:t>,</w:t>
      </w:r>
      <w:r w:rsidR="00AE0E88" w:rsidRPr="00452FF9">
        <w:rPr>
          <w:rFonts w:ascii="Times New Roman" w:hAnsi="Times New Roman"/>
          <w:sz w:val="18"/>
          <w:szCs w:val="18"/>
        </w:rPr>
        <w:t xml:space="preserve"> внутренний распорядок, </w:t>
      </w:r>
      <w:r w:rsidRPr="00452FF9">
        <w:rPr>
          <w:rFonts w:ascii="Times New Roman" w:hAnsi="Times New Roman"/>
          <w:sz w:val="18"/>
          <w:szCs w:val="18"/>
        </w:rPr>
        <w:t>установленные Исполнителем и рекомендации персонала Исполнителя.</w:t>
      </w:r>
    </w:p>
    <w:p w:rsidR="00282C2F" w:rsidRPr="00452FF9" w:rsidRDefault="00282C2F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2.6.2. Не покидать территорию Исполнителя без сопровождения персонала Исполнителя или согласования с ним.</w:t>
      </w:r>
    </w:p>
    <w:p w:rsidR="00282C2F" w:rsidRPr="00452FF9" w:rsidRDefault="00282C2F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2.7. Подопечный согласен с тем, что с целью контроля над состоянием его здоровья и обеспечения безопасности, для возможности оказания экстренной помощи при несчастных случаях или резком ухудшении самочувствии (обморок, падение, травма </w:t>
      </w:r>
      <w:proofErr w:type="spellStart"/>
      <w:r w:rsidRPr="00452FF9">
        <w:rPr>
          <w:rFonts w:ascii="Times New Roman" w:hAnsi="Times New Roman"/>
          <w:snapToGrid w:val="0"/>
          <w:sz w:val="18"/>
          <w:szCs w:val="18"/>
        </w:rPr>
        <w:t>и.т.п</w:t>
      </w:r>
      <w:proofErr w:type="spellEnd"/>
      <w:r w:rsidRPr="00452FF9">
        <w:rPr>
          <w:rFonts w:ascii="Times New Roman" w:hAnsi="Times New Roman"/>
          <w:snapToGrid w:val="0"/>
          <w:sz w:val="18"/>
          <w:szCs w:val="18"/>
        </w:rPr>
        <w:t>.), а также для контроля качества услуг, оказываемых ему персоналом Исполнителя:</w:t>
      </w:r>
    </w:p>
    <w:p w:rsidR="00282C2F" w:rsidRPr="00452FF9" w:rsidRDefault="00282C2F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- на </w:t>
      </w:r>
      <w:r w:rsidR="00CB2449" w:rsidRPr="00452FF9">
        <w:rPr>
          <w:rFonts w:ascii="Times New Roman" w:hAnsi="Times New Roman"/>
          <w:snapToGrid w:val="0"/>
          <w:sz w:val="18"/>
          <w:szCs w:val="18"/>
        </w:rPr>
        <w:t>территории Исполнителя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могут использоваться видеонаблюдение и запись, в том числе в </w:t>
      </w:r>
      <w:r w:rsidR="0004381C" w:rsidRPr="00452FF9">
        <w:rPr>
          <w:rFonts w:ascii="Times New Roman" w:hAnsi="Times New Roman"/>
          <w:snapToGrid w:val="0"/>
          <w:sz w:val="18"/>
          <w:szCs w:val="18"/>
        </w:rPr>
        <w:t>комнате</w:t>
      </w:r>
      <w:r w:rsidRPr="00452FF9">
        <w:rPr>
          <w:rFonts w:ascii="Times New Roman" w:hAnsi="Times New Roman"/>
          <w:snapToGrid w:val="0"/>
          <w:sz w:val="18"/>
          <w:szCs w:val="18"/>
        </w:rPr>
        <w:t>, где размещается Подопечный (за исключением туалетной и душевой комнаты);</w:t>
      </w:r>
    </w:p>
    <w:p w:rsidR="00282C2F" w:rsidRDefault="00282C2F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- персонал Исполнителя, при необходимости, может заходить в </w:t>
      </w:r>
      <w:r w:rsidR="0004381C" w:rsidRPr="00452FF9">
        <w:rPr>
          <w:rFonts w:ascii="Times New Roman" w:hAnsi="Times New Roman"/>
          <w:snapToGrid w:val="0"/>
          <w:sz w:val="18"/>
          <w:szCs w:val="18"/>
        </w:rPr>
        <w:t>комнату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Подопечного круглосуточно.</w:t>
      </w:r>
    </w:p>
    <w:p w:rsidR="005730AD" w:rsidRPr="00452FF9" w:rsidRDefault="005730AD" w:rsidP="005730A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3. Правила размещения, проживания</w:t>
      </w:r>
      <w:r w:rsidR="00524D71" w:rsidRPr="00452FF9">
        <w:rPr>
          <w:rFonts w:ascii="Times New Roman" w:hAnsi="Times New Roman"/>
          <w:b/>
          <w:snapToGrid w:val="0"/>
          <w:sz w:val="18"/>
          <w:szCs w:val="18"/>
        </w:rPr>
        <w:t xml:space="preserve"> и </w:t>
      </w:r>
      <w:r w:rsidR="00F607A8" w:rsidRPr="00452FF9">
        <w:rPr>
          <w:rFonts w:ascii="Times New Roman" w:hAnsi="Times New Roman"/>
          <w:b/>
          <w:snapToGrid w:val="0"/>
          <w:sz w:val="18"/>
          <w:szCs w:val="18"/>
        </w:rPr>
        <w:t>пребывания</w:t>
      </w:r>
      <w:r w:rsidRPr="00452FF9">
        <w:rPr>
          <w:rFonts w:ascii="Times New Roman" w:hAnsi="Times New Roman"/>
          <w:b/>
          <w:snapToGrid w:val="0"/>
          <w:sz w:val="18"/>
          <w:szCs w:val="18"/>
        </w:rPr>
        <w:t xml:space="preserve"> Подопечного и порядок оказания услуг.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 xml:space="preserve">3.1. При размещении Подопечного Заказчик обязан предоставить Исполнителю: 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- оригинал паспорта и полиса ОМС Подопечного, пенсионное свидетельство;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- результаты анализов (давностью не </w:t>
      </w:r>
      <w:r w:rsidR="00DB7DCB">
        <w:rPr>
          <w:rFonts w:ascii="Times New Roman" w:hAnsi="Times New Roman"/>
          <w:snapToGrid w:val="0"/>
          <w:sz w:val="18"/>
          <w:szCs w:val="18"/>
        </w:rPr>
        <w:t>14 дней</w:t>
      </w:r>
      <w:r w:rsidRPr="00452FF9">
        <w:rPr>
          <w:rFonts w:ascii="Times New Roman" w:hAnsi="Times New Roman"/>
          <w:snapToGrid w:val="0"/>
          <w:sz w:val="18"/>
          <w:szCs w:val="18"/>
        </w:rPr>
        <w:t>):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* </w:t>
      </w:r>
      <w:r w:rsidRPr="00452FF9">
        <w:rPr>
          <w:rFonts w:ascii="Times New Roman" w:hAnsi="Times New Roman"/>
          <w:snapToGrid w:val="0"/>
          <w:sz w:val="18"/>
          <w:szCs w:val="18"/>
          <w:lang w:val="en-US"/>
        </w:rPr>
        <w:t>Mycobacterium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: </w:t>
      </w:r>
      <w:r w:rsidRPr="00452FF9">
        <w:rPr>
          <w:rFonts w:ascii="Times New Roman" w:hAnsi="Times New Roman"/>
          <w:snapToGrid w:val="0"/>
          <w:sz w:val="18"/>
          <w:szCs w:val="18"/>
          <w:lang w:val="en-US"/>
        </w:rPr>
        <w:t>tuberculosis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+ </w:t>
      </w:r>
      <w:proofErr w:type="spellStart"/>
      <w:r w:rsidRPr="00452FF9">
        <w:rPr>
          <w:rFonts w:ascii="Times New Roman" w:hAnsi="Times New Roman"/>
          <w:snapToGrid w:val="0"/>
          <w:sz w:val="18"/>
          <w:szCs w:val="18"/>
          <w:lang w:val="en-US"/>
        </w:rPr>
        <w:t>bovis</w:t>
      </w:r>
      <w:proofErr w:type="spellEnd"/>
      <w:r w:rsidRPr="00452FF9">
        <w:rPr>
          <w:rFonts w:ascii="Times New Roman" w:hAnsi="Times New Roman"/>
          <w:snapToGrid w:val="0"/>
          <w:sz w:val="18"/>
          <w:szCs w:val="18"/>
        </w:rPr>
        <w:t xml:space="preserve"> – анализ на маркеры туберкулеза (либо флюорография/рентген легких)</w:t>
      </w:r>
    </w:p>
    <w:p w:rsidR="00282C2F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* Анализы на маркеры вирусных гепатитов </w:t>
      </w:r>
      <w:r w:rsidRPr="00452FF9">
        <w:rPr>
          <w:rFonts w:ascii="Times New Roman" w:hAnsi="Times New Roman"/>
          <w:snapToGrid w:val="0"/>
          <w:sz w:val="18"/>
          <w:szCs w:val="18"/>
          <w:lang w:val="en-US"/>
        </w:rPr>
        <w:t>HBS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и </w:t>
      </w:r>
      <w:proofErr w:type="gramStart"/>
      <w:r w:rsidRPr="00452FF9">
        <w:rPr>
          <w:rFonts w:ascii="Times New Roman" w:hAnsi="Times New Roman"/>
          <w:snapToGrid w:val="0"/>
          <w:sz w:val="18"/>
          <w:szCs w:val="18"/>
        </w:rPr>
        <w:t xml:space="preserve">антитела  </w:t>
      </w:r>
      <w:r w:rsidRPr="00452FF9">
        <w:rPr>
          <w:rFonts w:ascii="Times New Roman" w:hAnsi="Times New Roman"/>
          <w:snapToGrid w:val="0"/>
          <w:sz w:val="18"/>
          <w:szCs w:val="18"/>
          <w:lang w:val="en-US"/>
        </w:rPr>
        <w:t>HCV</w:t>
      </w:r>
      <w:proofErr w:type="gramEnd"/>
      <w:r w:rsidRPr="00452FF9">
        <w:rPr>
          <w:rFonts w:ascii="Times New Roman" w:hAnsi="Times New Roman"/>
          <w:snapToGrid w:val="0"/>
          <w:sz w:val="18"/>
          <w:szCs w:val="18"/>
        </w:rPr>
        <w:t>.3</w:t>
      </w:r>
    </w:p>
    <w:p w:rsidR="005730AD" w:rsidRDefault="005730AD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*</w:t>
      </w:r>
      <w:r>
        <w:rPr>
          <w:rFonts w:ascii="Times New Roman" w:hAnsi="Times New Roman"/>
          <w:snapToGrid w:val="0"/>
          <w:sz w:val="18"/>
          <w:szCs w:val="18"/>
        </w:rPr>
        <w:t xml:space="preserve">анализ кала на простейшие и яйца </w:t>
      </w:r>
      <w:r w:rsidRPr="005730AD">
        <w:rPr>
          <w:rFonts w:ascii="Times New Roman" w:hAnsi="Times New Roman"/>
          <w:snapToGrid w:val="0"/>
          <w:sz w:val="18"/>
          <w:szCs w:val="18"/>
        </w:rPr>
        <w:t>гельминтов</w:t>
      </w:r>
      <w:r>
        <w:rPr>
          <w:rFonts w:ascii="Times New Roman" w:hAnsi="Times New Roman"/>
          <w:snapToGrid w:val="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napToGrid w:val="0"/>
          <w:sz w:val="18"/>
          <w:szCs w:val="18"/>
        </w:rPr>
        <w:t>диз</w:t>
      </w:r>
      <w:proofErr w:type="spellEnd"/>
      <w:r>
        <w:rPr>
          <w:rFonts w:ascii="Times New Roman" w:hAnsi="Times New Roman"/>
          <w:snapToGrid w:val="0"/>
          <w:sz w:val="18"/>
          <w:szCs w:val="18"/>
        </w:rPr>
        <w:t>. группа</w:t>
      </w:r>
    </w:p>
    <w:p w:rsidR="005730AD" w:rsidRDefault="005730AD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*</w:t>
      </w:r>
      <w:r w:rsidR="00DB7DCB">
        <w:rPr>
          <w:rFonts w:ascii="Times New Roman" w:hAnsi="Times New Roman"/>
          <w:snapToGrid w:val="0"/>
          <w:sz w:val="18"/>
          <w:szCs w:val="18"/>
        </w:rPr>
        <w:t xml:space="preserve">анализ крови </w:t>
      </w:r>
      <w:r w:rsidR="00DB7DCB">
        <w:rPr>
          <w:rFonts w:ascii="Times New Roman" w:hAnsi="Times New Roman"/>
          <w:snapToGrid w:val="0"/>
          <w:sz w:val="18"/>
          <w:szCs w:val="18"/>
          <w:lang w:val="en-US"/>
        </w:rPr>
        <w:t>RW</w:t>
      </w:r>
      <w:r w:rsidR="00DB7DCB">
        <w:rPr>
          <w:rFonts w:ascii="Times New Roman" w:hAnsi="Times New Roman"/>
          <w:snapToGrid w:val="0"/>
          <w:sz w:val="18"/>
          <w:szCs w:val="18"/>
        </w:rPr>
        <w:t>, ВИЧ</w:t>
      </w:r>
    </w:p>
    <w:p w:rsidR="00DB7DCB" w:rsidRPr="00DB7DCB" w:rsidRDefault="00DB7DCB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*</w:t>
      </w:r>
      <w:r>
        <w:rPr>
          <w:rFonts w:ascii="Times New Roman" w:hAnsi="Times New Roman"/>
          <w:snapToGrid w:val="0"/>
          <w:sz w:val="18"/>
          <w:szCs w:val="18"/>
        </w:rPr>
        <w:t>мазок из зева</w:t>
      </w:r>
      <w:r w:rsidRPr="00DB7DCB">
        <w:rPr>
          <w:rFonts w:ascii="Times New Roman" w:hAnsi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/>
          <w:snapToGrid w:val="0"/>
          <w:sz w:val="18"/>
          <w:szCs w:val="18"/>
        </w:rPr>
        <w:t xml:space="preserve">на </w:t>
      </w:r>
      <w:r>
        <w:rPr>
          <w:rFonts w:ascii="Times New Roman" w:hAnsi="Times New Roman"/>
          <w:snapToGrid w:val="0"/>
          <w:sz w:val="18"/>
          <w:szCs w:val="18"/>
          <w:lang w:val="en-US"/>
        </w:rPr>
        <w:t>BL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-выписку из медицинской карты Подопечного – при наличии;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- необходимые для Подопечного лекарства на весь срок пребывания. При заселении Подопечного на срок более одного месяца –лекарства на срок не менее одного календарного месяца.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- расходные гигиенические материалы (памперсы, подгузники, урологические прокладки </w:t>
      </w:r>
      <w:proofErr w:type="spellStart"/>
      <w:r w:rsidRPr="00452FF9">
        <w:rPr>
          <w:rFonts w:ascii="Times New Roman" w:hAnsi="Times New Roman"/>
          <w:snapToGrid w:val="0"/>
          <w:sz w:val="18"/>
          <w:szCs w:val="18"/>
        </w:rPr>
        <w:t>и.т.п</w:t>
      </w:r>
      <w:proofErr w:type="spellEnd"/>
      <w:r w:rsidRPr="00452FF9">
        <w:rPr>
          <w:rFonts w:ascii="Times New Roman" w:hAnsi="Times New Roman"/>
          <w:snapToGrid w:val="0"/>
          <w:sz w:val="18"/>
          <w:szCs w:val="18"/>
        </w:rPr>
        <w:t>.) на срок не менее двух суток;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- личные вещи, одежду по сезону, средства малой инвалидной техники (при необходимости)</w:t>
      </w:r>
      <w:r w:rsidR="0004381C" w:rsidRPr="00452FF9">
        <w:rPr>
          <w:rFonts w:ascii="Times New Roman" w:hAnsi="Times New Roman"/>
          <w:snapToGrid w:val="0"/>
          <w:sz w:val="18"/>
          <w:szCs w:val="18"/>
        </w:rPr>
        <w:t>.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3.2. При необходимости оказания Подопечному </w:t>
      </w:r>
      <w:r w:rsidR="0004381C" w:rsidRPr="00452FF9">
        <w:rPr>
          <w:rFonts w:ascii="Times New Roman" w:hAnsi="Times New Roman"/>
          <w:snapToGrid w:val="0"/>
          <w:sz w:val="18"/>
          <w:szCs w:val="18"/>
        </w:rPr>
        <w:t>дополнительных услуг, не указанных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в </w:t>
      </w:r>
      <w:r w:rsidR="0004381C" w:rsidRPr="00452FF9">
        <w:rPr>
          <w:rFonts w:ascii="Times New Roman" w:hAnsi="Times New Roman"/>
          <w:snapToGrid w:val="0"/>
          <w:sz w:val="18"/>
          <w:szCs w:val="18"/>
        </w:rPr>
        <w:t>Приложении № 1</w:t>
      </w:r>
      <w:r w:rsidRPr="00452FF9">
        <w:rPr>
          <w:rFonts w:ascii="Times New Roman" w:hAnsi="Times New Roman"/>
          <w:snapToGrid w:val="0"/>
          <w:sz w:val="18"/>
          <w:szCs w:val="18"/>
        </w:rPr>
        <w:t>,</w:t>
      </w:r>
      <w:r w:rsidR="00524D71" w:rsidRPr="00452FF9">
        <w:rPr>
          <w:rFonts w:ascii="Times New Roman" w:hAnsi="Times New Roman"/>
          <w:snapToGrid w:val="0"/>
          <w:sz w:val="18"/>
          <w:szCs w:val="18"/>
        </w:rPr>
        <w:t xml:space="preserve"> </w:t>
      </w:r>
      <w:r w:rsidRPr="00452FF9">
        <w:rPr>
          <w:rFonts w:ascii="Times New Roman" w:hAnsi="Times New Roman"/>
          <w:snapToGrid w:val="0"/>
          <w:sz w:val="18"/>
          <w:szCs w:val="18"/>
        </w:rPr>
        <w:t>подлежат оплате Заказчиком.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3.3. Подопечный обязуется не покидать территорию Исполнителя, не предупредив об этом персонал Исполнителя. Выход Подопечного за пределы территории разрешается только с письменного согласия Заказчика (Уполномоченных лиц) или в присутствии сопровождающего работника Исполнителя. Услуги по сопровождению Подопечного подлежат оплате Заказчиком в соответствии с Прайс –листами Исполнителя.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3.4. Подопечный может временно покинуть территорию Исполнителя и выехать на проживание в иное место только на основании заявления Заказчика или лиц, указанных Заказчиком, как Уполномоченные лица. </w:t>
      </w:r>
      <w:r w:rsidR="00CB2449" w:rsidRPr="00452FF9">
        <w:rPr>
          <w:rFonts w:ascii="Times New Roman" w:hAnsi="Times New Roman"/>
          <w:snapToGrid w:val="0"/>
          <w:sz w:val="18"/>
          <w:szCs w:val="18"/>
        </w:rPr>
        <w:t>Лицо,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забирающее Подопечного, обязан предъявить паспорт и</w:t>
      </w:r>
      <w:r w:rsidR="00524D71" w:rsidRPr="00452FF9">
        <w:rPr>
          <w:rFonts w:ascii="Times New Roman" w:hAnsi="Times New Roman"/>
          <w:snapToGrid w:val="0"/>
          <w:sz w:val="18"/>
          <w:szCs w:val="18"/>
        </w:rPr>
        <w:t>ли иной документ удостоверяющий личность</w:t>
      </w:r>
      <w:r w:rsidRPr="00452FF9">
        <w:rPr>
          <w:rFonts w:ascii="Times New Roman" w:hAnsi="Times New Roman"/>
          <w:snapToGrid w:val="0"/>
          <w:sz w:val="18"/>
          <w:szCs w:val="18"/>
        </w:rPr>
        <w:t>. На период временного выезда, за Подопечным сохраняется место проживания (номер, место в номере). Временный выезд Подопечного не освобождает Заказчика от обязанности оплаты услуг Исполнителя за период отсутствия Подопечного.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3.5. С целью контроля над состоянием Подопечного и возможности оказания ему экстренной медицинской помощи, </w:t>
      </w:r>
      <w:r w:rsidR="0004381C" w:rsidRPr="00452FF9">
        <w:rPr>
          <w:rFonts w:ascii="Times New Roman" w:hAnsi="Times New Roman"/>
          <w:snapToGrid w:val="0"/>
          <w:sz w:val="18"/>
          <w:szCs w:val="18"/>
        </w:rPr>
        <w:t>комната в которой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проживает Подопечный, может быть оборудован</w:t>
      </w:r>
      <w:r w:rsidR="0004381C" w:rsidRPr="00452FF9">
        <w:rPr>
          <w:rFonts w:ascii="Times New Roman" w:hAnsi="Times New Roman"/>
          <w:snapToGrid w:val="0"/>
          <w:sz w:val="18"/>
          <w:szCs w:val="18"/>
        </w:rPr>
        <w:t>а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«тревожной кнопкой», видеонаблюдением, запорные дверные устройства не применяются и персонал Исполнителя имеет право круглосуточно входить в </w:t>
      </w:r>
      <w:r w:rsidR="0004381C" w:rsidRPr="00452FF9">
        <w:rPr>
          <w:rFonts w:ascii="Times New Roman" w:hAnsi="Times New Roman"/>
          <w:snapToGrid w:val="0"/>
          <w:sz w:val="18"/>
          <w:szCs w:val="18"/>
        </w:rPr>
        <w:t>комнату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Подопечного.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3.6. Пожеланию Подопечного проживающего в 1-местно</w:t>
      </w:r>
      <w:r w:rsidR="0004381C" w:rsidRPr="00452FF9">
        <w:rPr>
          <w:rFonts w:ascii="Times New Roman" w:hAnsi="Times New Roman"/>
          <w:snapToGrid w:val="0"/>
          <w:sz w:val="18"/>
          <w:szCs w:val="18"/>
        </w:rPr>
        <w:t>й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04381C" w:rsidRPr="00452FF9">
        <w:rPr>
          <w:rFonts w:ascii="Times New Roman" w:hAnsi="Times New Roman"/>
          <w:snapToGrid w:val="0"/>
          <w:sz w:val="18"/>
          <w:szCs w:val="18"/>
        </w:rPr>
        <w:t>комнате</w:t>
      </w:r>
      <w:r w:rsidRPr="00452FF9">
        <w:rPr>
          <w:rFonts w:ascii="Times New Roman" w:hAnsi="Times New Roman"/>
          <w:snapToGrid w:val="0"/>
          <w:sz w:val="18"/>
          <w:szCs w:val="18"/>
        </w:rPr>
        <w:t>, при условии оплаты, в</w:t>
      </w:r>
      <w:r w:rsidR="0004381C" w:rsidRPr="00452FF9">
        <w:rPr>
          <w:rFonts w:ascii="Times New Roman" w:hAnsi="Times New Roman"/>
          <w:snapToGrid w:val="0"/>
          <w:sz w:val="18"/>
          <w:szCs w:val="18"/>
        </w:rPr>
        <w:t>месте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с Подопечным может быть размещено, принадлежащее ему, не крупное домашнее животное.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3.7. В случае окончания у Подопечного необходимых лекарств, Заказчик обязан обеспечить его медикаментами.</w:t>
      </w:r>
    </w:p>
    <w:p w:rsidR="00282C2F" w:rsidRPr="00452FF9" w:rsidRDefault="00282C2F" w:rsidP="005730AD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3.8. </w:t>
      </w:r>
      <w:r w:rsidR="00104CCC" w:rsidRPr="00452FF9">
        <w:rPr>
          <w:rFonts w:ascii="Times New Roman" w:hAnsi="Times New Roman"/>
          <w:snapToGrid w:val="0"/>
          <w:sz w:val="18"/>
          <w:szCs w:val="18"/>
        </w:rPr>
        <w:t xml:space="preserve">По желанию Заказчика или Подопечного 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Исполнитель </w:t>
      </w:r>
      <w:r w:rsidR="00104CCC" w:rsidRPr="00452FF9">
        <w:rPr>
          <w:rFonts w:ascii="Times New Roman" w:hAnsi="Times New Roman"/>
          <w:snapToGrid w:val="0"/>
          <w:sz w:val="18"/>
          <w:szCs w:val="18"/>
        </w:rPr>
        <w:t xml:space="preserve">может оказать помощь в </w:t>
      </w:r>
      <w:r w:rsidRPr="00452FF9">
        <w:rPr>
          <w:rFonts w:ascii="Times New Roman" w:hAnsi="Times New Roman"/>
          <w:snapToGrid w:val="0"/>
          <w:sz w:val="18"/>
          <w:szCs w:val="18"/>
        </w:rPr>
        <w:t>приобретени</w:t>
      </w:r>
      <w:r w:rsidR="00104CCC" w:rsidRPr="00452FF9">
        <w:rPr>
          <w:rFonts w:ascii="Times New Roman" w:hAnsi="Times New Roman"/>
          <w:snapToGrid w:val="0"/>
          <w:sz w:val="18"/>
          <w:szCs w:val="18"/>
        </w:rPr>
        <w:t>и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лекарств для Подопечного в соответствии с полученными от Заказчика рецептами и рекомендациями врачей, а Заказчик обязан оплатить эти услуги в соответствии с документами, подтверждающими понесенные Исполнителем расходы.</w:t>
      </w:r>
    </w:p>
    <w:p w:rsidR="00524D71" w:rsidRPr="00452FF9" w:rsidRDefault="00524D71" w:rsidP="005730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3.9. </w:t>
      </w: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>Денежные суммы, драгоценности, ценные бумаги, по желанию проживающих, могут быть переданы на хранение в администрацию</w:t>
      </w:r>
      <w:r w:rsidR="00F607A8" w:rsidRPr="00452FF9">
        <w:rPr>
          <w:rFonts w:ascii="Times New Roman" w:eastAsia="Times New Roman" w:hAnsi="Times New Roman"/>
          <w:sz w:val="18"/>
          <w:szCs w:val="18"/>
          <w:lang w:eastAsia="ru-RU"/>
        </w:rPr>
        <w:t xml:space="preserve"> ООО «Здоровье</w:t>
      </w:r>
      <w:r w:rsidR="00224878">
        <w:rPr>
          <w:rFonts w:ascii="Times New Roman" w:eastAsia="Times New Roman" w:hAnsi="Times New Roman"/>
          <w:sz w:val="18"/>
          <w:szCs w:val="18"/>
          <w:lang w:eastAsia="ru-RU"/>
        </w:rPr>
        <w:t>-НК</w:t>
      </w:r>
      <w:r w:rsidR="00F607A8" w:rsidRPr="00452FF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 xml:space="preserve"> до востребования их владельцем, или лицом, у которого имеется свидетельство, выданное в установленном законом порядке. Администрация </w:t>
      </w:r>
      <w:r w:rsidR="00F607A8" w:rsidRPr="00452FF9">
        <w:rPr>
          <w:rFonts w:ascii="Times New Roman" w:eastAsia="Times New Roman" w:hAnsi="Times New Roman"/>
          <w:sz w:val="18"/>
          <w:szCs w:val="18"/>
          <w:lang w:eastAsia="ru-RU"/>
        </w:rPr>
        <w:t>ООО «Здоровье</w:t>
      </w:r>
      <w:r w:rsidR="00EA0D47" w:rsidRPr="00452FF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 xml:space="preserve"> не несёт ответственности за сохранность денег и ценностей, не сданных ей на хранение.</w:t>
      </w:r>
    </w:p>
    <w:p w:rsidR="00BF676B" w:rsidRPr="00452FF9" w:rsidRDefault="00BF676B" w:rsidP="005730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 xml:space="preserve">3.10. Бытовые </w:t>
      </w:r>
      <w:r w:rsidR="00CB2449" w:rsidRPr="00452FF9">
        <w:rPr>
          <w:rFonts w:ascii="Times New Roman" w:eastAsia="Times New Roman" w:hAnsi="Times New Roman"/>
          <w:sz w:val="18"/>
          <w:szCs w:val="18"/>
          <w:lang w:eastAsia="ru-RU"/>
        </w:rPr>
        <w:t>электроприборы</w:t>
      </w: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>, телевизоры, радиоприемники и другие предметы хозяйственно-бытового назначения, а также предметы культового обряда принимаются только с разрешения директора ООО «Здоровья</w:t>
      </w:r>
      <w:r w:rsidR="00224878">
        <w:rPr>
          <w:rFonts w:ascii="Times New Roman" w:eastAsia="Times New Roman" w:hAnsi="Times New Roman"/>
          <w:sz w:val="18"/>
          <w:szCs w:val="18"/>
          <w:lang w:eastAsia="ru-RU"/>
        </w:rPr>
        <w:t>-НК</w:t>
      </w: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>».</w:t>
      </w:r>
    </w:p>
    <w:p w:rsidR="00F607A8" w:rsidRPr="00452FF9" w:rsidRDefault="00F607A8" w:rsidP="005730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>3.11.</w:t>
      </w:r>
      <w:r w:rsidR="00CB244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>Передачи (продукты</w:t>
      </w:r>
      <w:r w:rsidR="00221FA9" w:rsidRPr="00452FF9">
        <w:rPr>
          <w:rFonts w:ascii="Times New Roman" w:eastAsia="Times New Roman" w:hAnsi="Times New Roman"/>
          <w:sz w:val="18"/>
          <w:szCs w:val="18"/>
          <w:lang w:eastAsia="ru-RU"/>
        </w:rPr>
        <w:t xml:space="preserve"> питания</w:t>
      </w: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>) для Подопечного должны передаваться в целлофановых пакетах с указанием ФИО проживающего, даты передачи. Запрещено передавать продукты</w:t>
      </w:r>
      <w:r w:rsidR="00221FA9" w:rsidRPr="00452FF9">
        <w:rPr>
          <w:rFonts w:ascii="Times New Roman" w:eastAsia="Times New Roman" w:hAnsi="Times New Roman"/>
          <w:sz w:val="18"/>
          <w:szCs w:val="18"/>
          <w:lang w:eastAsia="ru-RU"/>
        </w:rPr>
        <w:t xml:space="preserve"> питания</w:t>
      </w:r>
      <w:r w:rsidRPr="00452FF9">
        <w:rPr>
          <w:rFonts w:ascii="Times New Roman" w:eastAsia="Times New Roman" w:hAnsi="Times New Roman"/>
          <w:sz w:val="18"/>
          <w:szCs w:val="18"/>
          <w:lang w:eastAsia="ru-RU"/>
        </w:rPr>
        <w:t xml:space="preserve"> скоропортящиеся и с просроченным сроком годности.</w:t>
      </w:r>
    </w:p>
    <w:p w:rsidR="00524D71" w:rsidRPr="00452FF9" w:rsidRDefault="00524D71" w:rsidP="00452FF9">
      <w:pPr>
        <w:spacing w:line="240" w:lineRule="auto"/>
        <w:ind w:left="360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</w:p>
    <w:p w:rsidR="00282C2F" w:rsidRPr="00452FF9" w:rsidRDefault="00282C2F" w:rsidP="00DB7DCB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4. Цена Договора и порядок оплаты.</w:t>
      </w:r>
    </w:p>
    <w:p w:rsidR="00282C2F" w:rsidRPr="00452FF9" w:rsidRDefault="00282C2F" w:rsidP="00DB7DCB">
      <w:pPr>
        <w:pStyle w:val="a4"/>
        <w:spacing w:after="0"/>
        <w:ind w:left="0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4.1. Стоимость размещения Подопечного и стоимость услуг Исполнителя указаны в Приложении № 1 к настоящему Договору.</w:t>
      </w:r>
    </w:p>
    <w:p w:rsidR="00282C2F" w:rsidRPr="00452FF9" w:rsidRDefault="00282C2F" w:rsidP="00DB7DC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4.2. Дополнительные услуги Исполнителя, в том числе оказанные по желанию Подопечного, оказываются Исполнителем без согласования с Заказчиком и подлежат бесспорной оплате Заказчиком на основании документов, подтверждающих понесенные Исполнителем расходы.</w:t>
      </w:r>
    </w:p>
    <w:p w:rsidR="00282C2F" w:rsidRPr="00452FF9" w:rsidRDefault="00282C2F" w:rsidP="00DB7DC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4.3. Оплата осуществляется Заказчиком путем перечисления денежных средств на расчетный счет Исполнителя или наличными денежными средствами в кассу Исполнителя или Уполномоченного агента Исполнителя, с выдачей квитанции к приходному ордеру.</w:t>
      </w:r>
    </w:p>
    <w:p w:rsidR="00282C2F" w:rsidRPr="00452FF9" w:rsidRDefault="00282C2F" w:rsidP="00DB7DC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4.4. Датой оплаты считается дата зачисления денежных средств на расчетный счет Исполнителя или дата внесения наличных денежных средств в кассу.</w:t>
      </w:r>
    </w:p>
    <w:p w:rsidR="00732323" w:rsidRPr="00452FF9" w:rsidRDefault="00282C2F" w:rsidP="00DB7D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4.5.</w:t>
      </w:r>
      <w:r w:rsidR="00BF676B" w:rsidRPr="00452FF9">
        <w:rPr>
          <w:rFonts w:ascii="Times New Roman" w:hAnsi="Times New Roman"/>
          <w:snapToGrid w:val="0"/>
          <w:sz w:val="18"/>
          <w:szCs w:val="18"/>
        </w:rPr>
        <w:t xml:space="preserve"> В случае,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BF676B" w:rsidRPr="00452FF9">
        <w:rPr>
          <w:rFonts w:ascii="Times New Roman" w:hAnsi="Times New Roman"/>
          <w:sz w:val="18"/>
          <w:szCs w:val="18"/>
        </w:rPr>
        <w:t xml:space="preserve">если Договор заключается на срок менее одного месяца, то стоимость услуг по Договору оплачивается авансом в полном объеме в день заключения Договора. Если Договор заключен на срок более одного месяца, то услуги оплачиваются Заказчиком в следующем порядке: </w:t>
      </w:r>
    </w:p>
    <w:p w:rsidR="00732323" w:rsidRDefault="00732323" w:rsidP="00DB7DC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 xml:space="preserve">-оплата услуг за месяц осуществляется до 20-го числа месяца, предшествующего оплачиваемому. При этом оплата услуг за первый месяц осуществляется авансом в полном объеме в день подписания Договора. </w:t>
      </w:r>
    </w:p>
    <w:p w:rsidR="00DB7DCB" w:rsidRPr="00452FF9" w:rsidRDefault="00DB7DCB" w:rsidP="00DB7DC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18"/>
          <w:szCs w:val="18"/>
        </w:rPr>
      </w:pP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5. Ответственность сторон.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5.1. Исполнитель несет ответственность за качество и соответствие своих услуг условиям Договора.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5.2. Исполнитель не несет ответственности за ухудшение состояния здоровья Подопечного, в случае болезни или чрезвычайных обстоятельств, а также т</w:t>
      </w:r>
      <w:r w:rsidR="00221FA9" w:rsidRPr="00452FF9">
        <w:rPr>
          <w:rFonts w:ascii="Times New Roman" w:hAnsi="Times New Roman"/>
          <w:snapToGrid w:val="0"/>
          <w:sz w:val="18"/>
          <w:szCs w:val="18"/>
        </w:rPr>
        <w:t xml:space="preserve">равм, возникших при отсутствии </w:t>
      </w:r>
      <w:r w:rsidRPr="00452FF9">
        <w:rPr>
          <w:rFonts w:ascii="Times New Roman" w:hAnsi="Times New Roman"/>
          <w:snapToGrid w:val="0"/>
          <w:sz w:val="18"/>
          <w:szCs w:val="18"/>
        </w:rPr>
        <w:t>Исполнителя.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5.3.</w:t>
      </w:r>
      <w:r w:rsidR="00CB2449">
        <w:rPr>
          <w:rFonts w:ascii="Times New Roman" w:hAnsi="Times New Roman"/>
          <w:snapToGrid w:val="0"/>
          <w:sz w:val="18"/>
          <w:szCs w:val="18"/>
        </w:rPr>
        <w:t xml:space="preserve"> </w:t>
      </w:r>
      <w:r w:rsidRPr="00452FF9">
        <w:rPr>
          <w:rFonts w:ascii="Times New Roman" w:hAnsi="Times New Roman"/>
          <w:snapToGrid w:val="0"/>
          <w:sz w:val="18"/>
          <w:szCs w:val="18"/>
        </w:rPr>
        <w:t>Заказчик несет полную материальную ответственность за умышленный вред, причиненный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Подопечным имуществу Исполнителя или других Подопечных;</w:t>
      </w:r>
    </w:p>
    <w:p w:rsidR="005B68C1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5.4. </w:t>
      </w:r>
      <w:r w:rsidR="005B68C1" w:rsidRPr="00452FF9">
        <w:rPr>
          <w:rFonts w:ascii="Times New Roman" w:hAnsi="Times New Roman"/>
          <w:sz w:val="18"/>
          <w:szCs w:val="18"/>
        </w:rPr>
        <w:t xml:space="preserve">В случае, если по окончании срока действия Договора или его досрочном прекращении Подопечного своевременно не выехал из занимаемого помещения, Заказчик выплачивает Исполнителю </w:t>
      </w:r>
      <w:r w:rsidR="00CB2449" w:rsidRPr="00452FF9">
        <w:rPr>
          <w:rFonts w:ascii="Times New Roman" w:hAnsi="Times New Roman"/>
          <w:sz w:val="18"/>
          <w:szCs w:val="18"/>
        </w:rPr>
        <w:t>стоимость,</w:t>
      </w:r>
      <w:r w:rsidR="005B68C1" w:rsidRPr="00452FF9">
        <w:rPr>
          <w:rFonts w:ascii="Times New Roman" w:hAnsi="Times New Roman"/>
          <w:sz w:val="18"/>
          <w:szCs w:val="18"/>
        </w:rPr>
        <w:t xml:space="preserve"> указанную в приложении № 1 к Договору, за каждый день и </w:t>
      </w:r>
      <w:r w:rsidR="00C966C1" w:rsidRPr="00452FF9">
        <w:rPr>
          <w:rFonts w:ascii="Times New Roman" w:hAnsi="Times New Roman"/>
          <w:snapToGrid w:val="0"/>
          <w:sz w:val="18"/>
          <w:szCs w:val="18"/>
        </w:rPr>
        <w:t>пени в размере 10% от ежесуточной стоимости</w:t>
      </w:r>
      <w:r w:rsidR="005B68C1" w:rsidRPr="00452FF9">
        <w:rPr>
          <w:rFonts w:ascii="Times New Roman" w:hAnsi="Times New Roman"/>
          <w:sz w:val="18"/>
          <w:szCs w:val="18"/>
        </w:rPr>
        <w:t xml:space="preserve"> за каждый день пребывания </w:t>
      </w:r>
      <w:r w:rsidR="00C966C1" w:rsidRPr="00452FF9">
        <w:rPr>
          <w:rFonts w:ascii="Times New Roman" w:hAnsi="Times New Roman"/>
          <w:sz w:val="18"/>
          <w:szCs w:val="18"/>
        </w:rPr>
        <w:t>Подопечного</w:t>
      </w:r>
      <w:r w:rsidR="005B68C1" w:rsidRPr="00452FF9">
        <w:rPr>
          <w:rFonts w:ascii="Times New Roman" w:hAnsi="Times New Roman"/>
          <w:sz w:val="18"/>
          <w:szCs w:val="18"/>
        </w:rPr>
        <w:t xml:space="preserve"> сверх установленного срока</w:t>
      </w:r>
      <w:r w:rsidR="00C966C1" w:rsidRPr="00452FF9">
        <w:rPr>
          <w:rFonts w:ascii="Times New Roman" w:hAnsi="Times New Roman"/>
          <w:sz w:val="18"/>
          <w:szCs w:val="18"/>
        </w:rPr>
        <w:t>.</w:t>
      </w:r>
      <w:r w:rsidR="005B68C1" w:rsidRPr="00452FF9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5.5. При нарушении Заказчиком сроков вывоза домашних животных Подопечного, установленных Договором, Заказчик оплачивает Исполнителю стоимость их содержания.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5.6. За нарушение сроков оплаты по настоящему Договору Заказчик выплачивает Исполнителю пени в размере 0,5 % от несвоевременно оплачиваемой суммы за каждый день просрочки платежа.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5.7. Выплаты пени не освобождают Заказчика от необходимости оплаты услуг Исполнителя в размере, предусмотренном настоящим Договором.</w:t>
      </w:r>
    </w:p>
    <w:p w:rsidR="00282C2F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5.8. Ответственность Сторон, не предусмотренная в настоящем Договоре, </w:t>
      </w:r>
      <w:r w:rsidR="00CB2449" w:rsidRPr="00452FF9">
        <w:rPr>
          <w:rFonts w:ascii="Times New Roman" w:hAnsi="Times New Roman"/>
          <w:snapToGrid w:val="0"/>
          <w:sz w:val="18"/>
          <w:szCs w:val="18"/>
        </w:rPr>
        <w:t>регулируется действующим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законодательством РФ.</w:t>
      </w:r>
    </w:p>
    <w:p w:rsidR="00DB7DCB" w:rsidRPr="00452FF9" w:rsidRDefault="00DB7DCB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6. Изменения и расторжение Договора.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6.1. Настоящий Договор может быть расторгнут или изменен по соглашению Сторон или по иным основаниям, предусмотренных Договором и законодательством РФ.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6.2. Заказчик вправе расторгнуть Договор в одностороннем порядке, письменно уведомив об этом Исполнителя за 5 дней до предполагаемой даты расторжения Договора.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6.3. Исполнитель вправе расторгнуть настоящий Договор в одностороннем порядке, 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письменно уведомив об этом Заказчика за 5 дней до предполагаемой даты расторжения в случаях: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- выявления у Подопечного опасного для себя и окружающих психического заболевания, наркомании, алкоголизма;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- нарушения Подопечным установленных правил проживания (распитие спиртных напитков, неоднократное самовольное оставление территории Исполнителя, агрессивное и шумное поведение, представляющее опасность для жизни и здоровья персонала Исполнителя и других Подопечных, а также делающих совместное проживание с ним невозможным или некомфортным для других Подопечных, факты умышленного уничтожения или повреждения имущества Исполнителя и других Подопечных);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- при отказе Подопечного от дальнейшего проживания и услуг Исполнителя.</w:t>
      </w:r>
    </w:p>
    <w:p w:rsidR="00221FA9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6.4. </w:t>
      </w:r>
      <w:r w:rsidR="00221FA9" w:rsidRPr="00452FF9">
        <w:rPr>
          <w:rFonts w:ascii="Times New Roman" w:hAnsi="Times New Roman"/>
          <w:snapToGrid w:val="0"/>
          <w:sz w:val="18"/>
          <w:szCs w:val="18"/>
        </w:rPr>
        <w:t>Исполнитель имеет право отказаться от исполнения договора в одностороннем порядке, уведомив об этом Заказчика за 5 (пять) дней до предполагаемой даты расторжения договора.</w:t>
      </w:r>
    </w:p>
    <w:p w:rsidR="00282C2F" w:rsidRPr="00452FF9" w:rsidRDefault="00221FA9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6.5.</w:t>
      </w:r>
      <w:r w:rsidR="00CB2449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282C2F" w:rsidRPr="00452FF9">
        <w:rPr>
          <w:rFonts w:ascii="Times New Roman" w:hAnsi="Times New Roman"/>
          <w:snapToGrid w:val="0"/>
          <w:sz w:val="18"/>
          <w:szCs w:val="18"/>
        </w:rPr>
        <w:t xml:space="preserve">При досрочном расторжении Договора по вине Исполнителя, последний </w:t>
      </w:r>
      <w:r w:rsidR="0013462C" w:rsidRPr="00452FF9">
        <w:rPr>
          <w:rFonts w:ascii="Times New Roman" w:hAnsi="Times New Roman"/>
          <w:snapToGrid w:val="0"/>
          <w:sz w:val="18"/>
          <w:szCs w:val="18"/>
        </w:rPr>
        <w:t>возвращает Заказчику</w:t>
      </w:r>
      <w:r w:rsidR="00282C2F" w:rsidRPr="00452FF9">
        <w:rPr>
          <w:rFonts w:ascii="Times New Roman" w:hAnsi="Times New Roman"/>
          <w:snapToGrid w:val="0"/>
          <w:sz w:val="18"/>
          <w:szCs w:val="18"/>
        </w:rPr>
        <w:t xml:space="preserve"> полную стоимость не оказанных им услуг с даты, следующей за днем выезда Подопечного.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6.</w:t>
      </w:r>
      <w:r w:rsidR="00221FA9" w:rsidRPr="00452FF9">
        <w:rPr>
          <w:rFonts w:ascii="Times New Roman" w:hAnsi="Times New Roman"/>
          <w:snapToGrid w:val="0"/>
          <w:sz w:val="18"/>
          <w:szCs w:val="18"/>
        </w:rPr>
        <w:t>6</w:t>
      </w:r>
      <w:r w:rsidRPr="00452FF9">
        <w:rPr>
          <w:rFonts w:ascii="Times New Roman" w:hAnsi="Times New Roman"/>
          <w:snapToGrid w:val="0"/>
          <w:sz w:val="18"/>
          <w:szCs w:val="18"/>
        </w:rPr>
        <w:t>. При досрочном расторжении Договора в связи с наступлением чрезвычайных обстоятельств, Исполнитель обязан вернуть плату, соответствующую объему не оказанных услуг, с удержанием расходов Исполнителя, указанных в Приложении № 2 к настоящему Договору.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6.6. При невозможности для Исполнителя осуществить удержание сумм, установленных </w:t>
      </w:r>
      <w:proofErr w:type="spellStart"/>
      <w:r w:rsidRPr="00452FF9">
        <w:rPr>
          <w:rFonts w:ascii="Times New Roman" w:hAnsi="Times New Roman"/>
          <w:snapToGrid w:val="0"/>
          <w:sz w:val="18"/>
          <w:szCs w:val="18"/>
        </w:rPr>
        <w:t>п.п</w:t>
      </w:r>
      <w:proofErr w:type="spellEnd"/>
      <w:r w:rsidRPr="00452FF9">
        <w:rPr>
          <w:rFonts w:ascii="Times New Roman" w:hAnsi="Times New Roman"/>
          <w:snapToGrid w:val="0"/>
          <w:sz w:val="18"/>
          <w:szCs w:val="18"/>
        </w:rPr>
        <w:t>. 6.2.,6.3.,6.</w:t>
      </w:r>
      <w:r w:rsidR="00221FA9" w:rsidRPr="00452FF9">
        <w:rPr>
          <w:rFonts w:ascii="Times New Roman" w:hAnsi="Times New Roman"/>
          <w:snapToGrid w:val="0"/>
          <w:sz w:val="18"/>
          <w:szCs w:val="18"/>
        </w:rPr>
        <w:t>6</w:t>
      </w:r>
      <w:r w:rsidRPr="00452FF9">
        <w:rPr>
          <w:rFonts w:ascii="Times New Roman" w:hAnsi="Times New Roman"/>
          <w:snapToGrid w:val="0"/>
          <w:sz w:val="18"/>
          <w:szCs w:val="18"/>
        </w:rPr>
        <w:t>. Договора, заказчик обязан выплатить соответствующую сумму Исполнителю по его письменному требованию.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6.7. Возврат денежных средств при расторжении Договора осуществляется </w:t>
      </w:r>
      <w:r w:rsidR="00CB2449" w:rsidRPr="00452FF9">
        <w:rPr>
          <w:rFonts w:ascii="Times New Roman" w:hAnsi="Times New Roman"/>
          <w:snapToGrid w:val="0"/>
          <w:sz w:val="18"/>
          <w:szCs w:val="18"/>
        </w:rPr>
        <w:t>Исполнителем на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основании письменного заявления Заказчика в течении </w:t>
      </w:r>
      <w:r w:rsidR="00221FA9" w:rsidRPr="00452FF9">
        <w:rPr>
          <w:rFonts w:ascii="Times New Roman" w:hAnsi="Times New Roman"/>
          <w:snapToGrid w:val="0"/>
          <w:sz w:val="18"/>
          <w:szCs w:val="18"/>
        </w:rPr>
        <w:t>20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44623A" w:rsidRPr="00452FF9">
        <w:rPr>
          <w:rFonts w:ascii="Times New Roman" w:hAnsi="Times New Roman"/>
          <w:snapToGrid w:val="0"/>
          <w:sz w:val="18"/>
          <w:szCs w:val="18"/>
        </w:rPr>
        <w:t>(</w:t>
      </w:r>
      <w:r w:rsidR="00221FA9" w:rsidRPr="00452FF9">
        <w:rPr>
          <w:rFonts w:ascii="Times New Roman" w:hAnsi="Times New Roman"/>
          <w:snapToGrid w:val="0"/>
          <w:sz w:val="18"/>
          <w:szCs w:val="18"/>
        </w:rPr>
        <w:t>двадцати</w:t>
      </w:r>
      <w:r w:rsidR="0044623A" w:rsidRPr="00452FF9">
        <w:rPr>
          <w:rFonts w:ascii="Times New Roman" w:hAnsi="Times New Roman"/>
          <w:snapToGrid w:val="0"/>
          <w:sz w:val="18"/>
          <w:szCs w:val="18"/>
        </w:rPr>
        <w:t xml:space="preserve">) </w:t>
      </w:r>
      <w:r w:rsidRPr="00452FF9">
        <w:rPr>
          <w:rFonts w:ascii="Times New Roman" w:hAnsi="Times New Roman"/>
          <w:snapToGrid w:val="0"/>
          <w:sz w:val="18"/>
          <w:szCs w:val="18"/>
        </w:rPr>
        <w:t>банковских дней с даты его поступления.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6.8. Письменным уведомлением о расторжении Договора Стороны признают уведомление, направленное по реквизитам, указанным в разделе 7 Договора или лично врученное Заказчику, уполномоченное лицу ответственному работнику Исполнителя.</w:t>
      </w:r>
    </w:p>
    <w:p w:rsidR="00DB7DCB" w:rsidRDefault="00DB7DCB" w:rsidP="00452FF9">
      <w:pPr>
        <w:spacing w:line="240" w:lineRule="auto"/>
        <w:ind w:left="360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7. Контактные реквизиты сторон.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7.1. </w:t>
      </w:r>
      <w:r w:rsidRPr="00452FF9">
        <w:rPr>
          <w:rFonts w:ascii="Times New Roman" w:hAnsi="Times New Roman"/>
          <w:b/>
          <w:snapToGrid w:val="0"/>
          <w:sz w:val="18"/>
          <w:szCs w:val="18"/>
        </w:rPr>
        <w:t>Исполнитель:</w:t>
      </w:r>
    </w:p>
    <w:p w:rsidR="00E60025" w:rsidRPr="00812BE7" w:rsidRDefault="00282C2F" w:rsidP="00E60025">
      <w:pPr>
        <w:pStyle w:val="a6"/>
        <w:rPr>
          <w:rFonts w:ascii="Times New Roman" w:hAnsi="Times New Roman"/>
          <w:snapToGrid w:val="0"/>
          <w:sz w:val="20"/>
          <w:szCs w:val="20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Фактический адрес: </w:t>
      </w:r>
      <w:r w:rsidR="00E60025" w:rsidRPr="00812BE7">
        <w:rPr>
          <w:rFonts w:ascii="Times New Roman" w:hAnsi="Times New Roman"/>
          <w:snapToGrid w:val="0"/>
          <w:sz w:val="20"/>
          <w:szCs w:val="20"/>
        </w:rPr>
        <w:t>ООО «Здоровье</w:t>
      </w:r>
      <w:r w:rsidR="00E60025">
        <w:rPr>
          <w:rFonts w:ascii="Times New Roman" w:hAnsi="Times New Roman"/>
          <w:snapToGrid w:val="0"/>
          <w:sz w:val="20"/>
          <w:szCs w:val="20"/>
        </w:rPr>
        <w:t>-НК</w:t>
      </w:r>
      <w:r w:rsidR="00E60025" w:rsidRPr="00812BE7">
        <w:rPr>
          <w:rFonts w:ascii="Times New Roman" w:hAnsi="Times New Roman"/>
          <w:snapToGrid w:val="0"/>
          <w:sz w:val="20"/>
          <w:szCs w:val="20"/>
        </w:rPr>
        <w:t xml:space="preserve">»                                                                                                                                                   </w:t>
      </w:r>
    </w:p>
    <w:p w:rsidR="00E60025" w:rsidRPr="00812BE7" w:rsidRDefault="00E60025" w:rsidP="00E60025">
      <w:pPr>
        <w:pStyle w:val="a6"/>
        <w:rPr>
          <w:rFonts w:ascii="Times New Roman" w:hAnsi="Times New Roman"/>
          <w:snapToGrid w:val="0"/>
          <w:sz w:val="20"/>
          <w:szCs w:val="20"/>
        </w:rPr>
      </w:pPr>
      <w:r w:rsidRPr="00812BE7">
        <w:rPr>
          <w:rFonts w:ascii="Times New Roman" w:hAnsi="Times New Roman"/>
          <w:snapToGrid w:val="0"/>
          <w:sz w:val="20"/>
          <w:szCs w:val="20"/>
        </w:rPr>
        <w:t xml:space="preserve">Адрес: </w:t>
      </w:r>
      <w:r w:rsidRPr="00224878">
        <w:rPr>
          <w:rFonts w:ascii="Times New Roman" w:hAnsi="Times New Roman"/>
          <w:snapToGrid w:val="0"/>
          <w:sz w:val="20"/>
          <w:szCs w:val="20"/>
        </w:rPr>
        <w:t>Кемеровская область, г. Новокузнецк, ул. Слесарная, д.7         пом.1</w:t>
      </w:r>
      <w:r w:rsidRPr="00812BE7">
        <w:rPr>
          <w:rFonts w:ascii="Times New Roman" w:hAnsi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508" w:rsidRPr="00452FF9" w:rsidRDefault="00282C2F" w:rsidP="00395508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7.2. </w:t>
      </w:r>
      <w:r w:rsidRPr="00452FF9">
        <w:rPr>
          <w:rFonts w:ascii="Times New Roman" w:hAnsi="Times New Roman"/>
          <w:b/>
          <w:snapToGrid w:val="0"/>
          <w:sz w:val="18"/>
          <w:szCs w:val="18"/>
        </w:rPr>
        <w:t>Заказчик</w:t>
      </w:r>
      <w:proofErr w:type="gramStart"/>
      <w:r w:rsidRPr="00452FF9">
        <w:rPr>
          <w:rFonts w:ascii="Times New Roman" w:hAnsi="Times New Roman"/>
          <w:b/>
          <w:snapToGrid w:val="0"/>
          <w:sz w:val="18"/>
          <w:szCs w:val="18"/>
        </w:rPr>
        <w:t>:</w:t>
      </w:r>
      <w:r w:rsidR="002A55F8">
        <w:rPr>
          <w:rFonts w:ascii="Times New Roman" w:hAnsi="Times New Roman"/>
          <w:b/>
          <w:snapToGrid w:val="0"/>
          <w:sz w:val="18"/>
          <w:szCs w:val="18"/>
        </w:rPr>
        <w:t xml:space="preserve"> </w:t>
      </w:r>
      <w:r w:rsidR="00395508">
        <w:rPr>
          <w:rFonts w:ascii="Times New Roman" w:hAnsi="Times New Roman"/>
          <w:b/>
          <w:snapToGrid w:val="0"/>
          <w:sz w:val="18"/>
          <w:szCs w:val="18"/>
        </w:rPr>
        <w:t>:</w:t>
      </w:r>
      <w:proofErr w:type="gramEnd"/>
      <w:r w:rsidR="00395508">
        <w:rPr>
          <w:rFonts w:ascii="Times New Roman" w:hAnsi="Times New Roman"/>
          <w:b/>
          <w:snapToGrid w:val="0"/>
          <w:sz w:val="18"/>
          <w:szCs w:val="18"/>
        </w:rPr>
        <w:t>______________________________________,</w:t>
      </w:r>
      <w:r w:rsidR="00395508">
        <w:rPr>
          <w:rFonts w:ascii="Times New Roman" w:hAnsi="Times New Roman"/>
          <w:snapToGrid w:val="0"/>
          <w:sz w:val="18"/>
          <w:szCs w:val="18"/>
        </w:rPr>
        <w:t xml:space="preserve"> _______________года рождения, </w:t>
      </w:r>
      <w:r w:rsidR="00395508" w:rsidRPr="00452FF9">
        <w:rPr>
          <w:rFonts w:ascii="Times New Roman" w:hAnsi="Times New Roman"/>
          <w:snapToGrid w:val="0"/>
          <w:sz w:val="18"/>
          <w:szCs w:val="18"/>
        </w:rPr>
        <w:t>зарегистрированный по адресу</w:t>
      </w:r>
      <w:r w:rsidR="00395508">
        <w:rPr>
          <w:rFonts w:ascii="Times New Roman" w:hAnsi="Times New Roman"/>
          <w:snapToGrid w:val="0"/>
          <w:sz w:val="18"/>
          <w:szCs w:val="18"/>
        </w:rPr>
        <w:t>:</w:t>
      </w:r>
      <w:r w:rsidR="00395508" w:rsidRPr="00452FF9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395508">
        <w:rPr>
          <w:rFonts w:ascii="Times New Roman" w:hAnsi="Times New Roman"/>
          <w:snapToGrid w:val="0"/>
          <w:sz w:val="18"/>
          <w:szCs w:val="18"/>
        </w:rPr>
        <w:t>_____________________________________________________________</w:t>
      </w:r>
    </w:p>
    <w:p w:rsidR="00395508" w:rsidRPr="00452FF9" w:rsidRDefault="00395508" w:rsidP="00395508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napToGrid w:val="0"/>
          <w:sz w:val="18"/>
          <w:szCs w:val="18"/>
        </w:rPr>
        <w:t>паспорт ________________</w:t>
      </w:r>
      <w:r w:rsidRPr="00D40204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D40204">
        <w:rPr>
          <w:rFonts w:ascii="Times New Roman" w:hAnsi="Times New Roman"/>
          <w:snapToGrid w:val="0"/>
          <w:sz w:val="18"/>
          <w:szCs w:val="18"/>
        </w:rPr>
        <w:t xml:space="preserve">выдан </w:t>
      </w:r>
      <w:r>
        <w:rPr>
          <w:rFonts w:ascii="Times New Roman" w:hAnsi="Times New Roman"/>
          <w:snapToGrid w:val="0"/>
          <w:sz w:val="18"/>
          <w:szCs w:val="18"/>
        </w:rPr>
        <w:t xml:space="preserve"> _</w:t>
      </w:r>
      <w:proofErr w:type="gramEnd"/>
      <w:r>
        <w:rPr>
          <w:rFonts w:ascii="Times New Roman" w:hAnsi="Times New Roman"/>
          <w:snapToGrid w:val="0"/>
          <w:sz w:val="18"/>
          <w:szCs w:val="18"/>
        </w:rPr>
        <w:t>__________________________________________________________________,             ________________</w:t>
      </w:r>
      <w:r w:rsidRPr="00D40204">
        <w:rPr>
          <w:rFonts w:ascii="Times New Roman" w:hAnsi="Times New Roman"/>
          <w:snapToGrid w:val="0"/>
          <w:sz w:val="18"/>
          <w:szCs w:val="18"/>
        </w:rPr>
        <w:t xml:space="preserve">., код </w:t>
      </w:r>
      <w:r>
        <w:rPr>
          <w:rFonts w:ascii="Times New Roman" w:hAnsi="Times New Roman"/>
          <w:snapToGrid w:val="0"/>
          <w:sz w:val="18"/>
          <w:szCs w:val="18"/>
        </w:rPr>
        <w:t>подразделения ____________;</w:t>
      </w:r>
    </w:p>
    <w:p w:rsidR="00FA2AE8" w:rsidRDefault="00282C2F" w:rsidP="00DB7DCB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Телефон:</w:t>
      </w:r>
      <w:r w:rsidR="00704970" w:rsidRPr="00704970">
        <w:rPr>
          <w:rFonts w:ascii="Times New Roman" w:hAnsi="Times New Roman"/>
          <w:sz w:val="18"/>
          <w:szCs w:val="18"/>
        </w:rPr>
        <w:t xml:space="preserve"> </w:t>
      </w:r>
      <w:r w:rsidR="00395508">
        <w:rPr>
          <w:rFonts w:ascii="Times New Roman" w:hAnsi="Times New Roman"/>
          <w:sz w:val="18"/>
          <w:szCs w:val="18"/>
        </w:rPr>
        <w:t>__________________________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Адрес </w:t>
      </w:r>
      <w:proofErr w:type="gramStart"/>
      <w:r w:rsidRPr="00452FF9">
        <w:rPr>
          <w:rFonts w:ascii="Times New Roman" w:hAnsi="Times New Roman"/>
          <w:snapToGrid w:val="0"/>
          <w:sz w:val="18"/>
          <w:szCs w:val="18"/>
        </w:rPr>
        <w:t>эл.почты</w:t>
      </w:r>
      <w:proofErr w:type="gramEnd"/>
      <w:r w:rsidRPr="00452FF9">
        <w:rPr>
          <w:rFonts w:ascii="Times New Roman" w:hAnsi="Times New Roman"/>
          <w:snapToGrid w:val="0"/>
          <w:sz w:val="18"/>
          <w:szCs w:val="18"/>
        </w:rPr>
        <w:t>:____________________________________________________________________</w:t>
      </w:r>
    </w:p>
    <w:p w:rsidR="00282C2F" w:rsidRPr="000403DD" w:rsidRDefault="00282C2F" w:rsidP="002A55F8">
      <w:pPr>
        <w:spacing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7.3. </w:t>
      </w:r>
      <w:r w:rsidRPr="00452FF9">
        <w:rPr>
          <w:rFonts w:ascii="Times New Roman" w:hAnsi="Times New Roman"/>
          <w:b/>
          <w:snapToGrid w:val="0"/>
          <w:sz w:val="18"/>
          <w:szCs w:val="18"/>
        </w:rPr>
        <w:t>Уполномоченное лицо:</w:t>
      </w:r>
    </w:p>
    <w:p w:rsidR="00FA2AE8" w:rsidRDefault="00395508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napToGrid w:val="0"/>
          <w:sz w:val="18"/>
          <w:szCs w:val="18"/>
        </w:rPr>
        <w:t>________________________________________________</w:t>
      </w:r>
    </w:p>
    <w:p w:rsidR="00282C2F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 Адрес </w:t>
      </w:r>
      <w:proofErr w:type="spellStart"/>
      <w:proofErr w:type="gramStart"/>
      <w:r w:rsidRPr="00452FF9">
        <w:rPr>
          <w:rFonts w:ascii="Times New Roman" w:hAnsi="Times New Roman"/>
          <w:snapToGrid w:val="0"/>
          <w:sz w:val="18"/>
          <w:szCs w:val="18"/>
        </w:rPr>
        <w:t>эл.почты</w:t>
      </w:r>
      <w:proofErr w:type="spellEnd"/>
      <w:proofErr w:type="gramEnd"/>
      <w:r w:rsidRPr="00452FF9">
        <w:rPr>
          <w:rFonts w:ascii="Times New Roman" w:hAnsi="Times New Roman"/>
          <w:snapToGrid w:val="0"/>
          <w:sz w:val="18"/>
          <w:szCs w:val="18"/>
        </w:rPr>
        <w:t>____________________________________</w:t>
      </w:r>
    </w:p>
    <w:p w:rsidR="00C5786C" w:rsidRPr="00452FF9" w:rsidRDefault="00C5786C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ФИО</w:t>
      </w:r>
      <w:r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7.4. Заказчик подтверждает, что указания Уполномоченных лиц должны быть приняты Исполнителем как собственные указания Заказчика и обязуется в полном объеме оплачивать оказанные в соответствии с такими указаниями услуги Исполнителя.</w:t>
      </w:r>
    </w:p>
    <w:p w:rsidR="00282C2F" w:rsidRPr="00452FF9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7.5. Письменное уведомление, направленное Заказчику или Уполномоченному лицу, считается полученным последними по истечении одних суток, при условии направления по электронной почте и семи суток, при условии направления по почте.</w:t>
      </w:r>
    </w:p>
    <w:p w:rsidR="00282C2F" w:rsidRDefault="00282C2F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7.6. При поступлении Исполнителю взаимоисключающих </w:t>
      </w:r>
      <w:r w:rsidR="00CB2449" w:rsidRPr="00452FF9">
        <w:rPr>
          <w:rFonts w:ascii="Times New Roman" w:hAnsi="Times New Roman"/>
          <w:snapToGrid w:val="0"/>
          <w:sz w:val="18"/>
          <w:szCs w:val="18"/>
        </w:rPr>
        <w:t>или противоречивых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указаний от Заказчика и Уполномоченных лиц, Исполнитель принимает к исполнению указания Заказчика. При получении взаимоисключающих или противоречивых указаний от Уполномоченных лиц, Исполнитель самостоятельно решает вопрос о принятии/отклонения указаний, руководствуясь действующими Правилами Исполнителя, </w:t>
      </w:r>
      <w:r w:rsidR="00AB56B2" w:rsidRPr="00452FF9">
        <w:rPr>
          <w:rFonts w:ascii="Times New Roman" w:hAnsi="Times New Roman"/>
          <w:snapToGrid w:val="0"/>
          <w:sz w:val="18"/>
          <w:szCs w:val="18"/>
        </w:rPr>
        <w:t>рекомендациями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AB56B2" w:rsidRPr="00452FF9">
        <w:rPr>
          <w:rFonts w:ascii="Times New Roman" w:hAnsi="Times New Roman"/>
          <w:snapToGrid w:val="0"/>
          <w:sz w:val="18"/>
          <w:szCs w:val="18"/>
        </w:rPr>
        <w:t>врачей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и здравым смыслом.</w:t>
      </w:r>
    </w:p>
    <w:p w:rsidR="00DB7DCB" w:rsidRPr="00452FF9" w:rsidRDefault="00DB7DCB" w:rsidP="00DB7DCB">
      <w:pPr>
        <w:spacing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</w:p>
    <w:p w:rsidR="00282C2F" w:rsidRPr="00452FF9" w:rsidRDefault="00282C2F" w:rsidP="00DB7DCB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8. Порядок разрешения споров.</w:t>
      </w:r>
    </w:p>
    <w:p w:rsidR="00282C2F" w:rsidRPr="00452FF9" w:rsidRDefault="00282C2F" w:rsidP="00DB7DCB">
      <w:pPr>
        <w:pStyle w:val="a4"/>
        <w:spacing w:after="0"/>
        <w:ind w:left="0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8.1. Стороны подтверждают, что возникшие в связи с данным Договором споры и разногласия будут стремиться разрешить путем переговоров.</w:t>
      </w:r>
    </w:p>
    <w:p w:rsidR="00282C2F" w:rsidRPr="00452FF9" w:rsidRDefault="00282C2F" w:rsidP="00DB7DC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8.2. Претензионный порядок разрешения споров обязателен.</w:t>
      </w:r>
    </w:p>
    <w:p w:rsidR="00282C2F" w:rsidRPr="00452FF9" w:rsidRDefault="00282C2F" w:rsidP="00DB7DC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8.3. При </w:t>
      </w:r>
      <w:r w:rsidR="00AB56B2" w:rsidRPr="00452FF9">
        <w:rPr>
          <w:rFonts w:ascii="Times New Roman" w:hAnsi="Times New Roman"/>
          <w:snapToGrid w:val="0"/>
          <w:sz w:val="18"/>
          <w:szCs w:val="18"/>
        </w:rPr>
        <w:t>не урегулировании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споров в досудебном порядке, спор подлежит рассмотрению по месту нахождения Исполнителя.</w:t>
      </w:r>
    </w:p>
    <w:p w:rsidR="00DB7DCB" w:rsidRDefault="00DB7DCB" w:rsidP="00452FF9">
      <w:pPr>
        <w:spacing w:line="240" w:lineRule="auto"/>
        <w:ind w:left="360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</w:p>
    <w:p w:rsidR="00282C2F" w:rsidRPr="00452FF9" w:rsidRDefault="00282C2F" w:rsidP="00DB7DCB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9. Заключительные положения.</w:t>
      </w:r>
    </w:p>
    <w:p w:rsidR="00282C2F" w:rsidRPr="00452FF9" w:rsidRDefault="00282C2F" w:rsidP="00DB7DCB">
      <w:pPr>
        <w:pStyle w:val="a4"/>
        <w:spacing w:after="0"/>
        <w:ind w:left="0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9.1. Настоящий Договор составлен в двух экземплярах, имеющих равную юридическую силу, один из которых передается Заказчику, второй – Исполнителю.</w:t>
      </w:r>
    </w:p>
    <w:p w:rsidR="00282C2F" w:rsidRPr="00452FF9" w:rsidRDefault="00282C2F" w:rsidP="00DB7DC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9.2. Любые изменения и дополнения к настоящему Договору должны быть письменно оформлены в качестве дополнительного соглашения и подписаны уполномоченными представителями Сторон.</w:t>
      </w:r>
    </w:p>
    <w:p w:rsidR="00282C2F" w:rsidRPr="00452FF9" w:rsidRDefault="00282C2F" w:rsidP="00DB7DC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 xml:space="preserve">9.3. Документы, полученные по каналам электронной почты, письменные указания, полученные с реквизитов, указанных в разделе 7 Договора, признаются </w:t>
      </w:r>
      <w:r w:rsidR="00CB2449" w:rsidRPr="00452FF9">
        <w:rPr>
          <w:rFonts w:ascii="Times New Roman" w:hAnsi="Times New Roman"/>
          <w:snapToGrid w:val="0"/>
          <w:sz w:val="18"/>
          <w:szCs w:val="18"/>
        </w:rPr>
        <w:t>Сторонами,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имеющими юридическую силу. По требованию любой Стороны другая Сторона обязана предоставить ей оригинал такого документа.</w:t>
      </w:r>
    </w:p>
    <w:p w:rsidR="00282C2F" w:rsidRPr="00452FF9" w:rsidRDefault="00282C2F" w:rsidP="00DB7DCB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10. Срок действия Договора.</w:t>
      </w:r>
    </w:p>
    <w:p w:rsidR="00282C2F" w:rsidRPr="00452FF9" w:rsidRDefault="00282C2F" w:rsidP="00DB7DCB">
      <w:pPr>
        <w:pStyle w:val="a4"/>
        <w:spacing w:after="0"/>
        <w:ind w:left="0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10.1 Настоящий договор вступает в силу с момента подписания и действует до полного исполнения Сторонами своих обязательств.</w:t>
      </w:r>
    </w:p>
    <w:p w:rsidR="00282C2F" w:rsidRPr="00452FF9" w:rsidRDefault="00282C2F" w:rsidP="00DB7DC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10.2. Заказчик для продления срока проживания и обслуживания Подопечного должен оплатить следующий период проживания или направить Исполнителю письменное заявление о продлении данного срока. Оплата в любом случае должна быть произведена Заказчиком не позднее, чем за пять суток до окончания ранее оплаченного периода.</w:t>
      </w:r>
    </w:p>
    <w:p w:rsidR="00282C2F" w:rsidRPr="00452FF9" w:rsidRDefault="00282C2F" w:rsidP="00DB7DC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10.3. При отсутствии уведомления</w:t>
      </w:r>
      <w:r w:rsidR="00221FA9" w:rsidRPr="00452FF9">
        <w:rPr>
          <w:rFonts w:ascii="Times New Roman" w:hAnsi="Times New Roman"/>
          <w:snapToGrid w:val="0"/>
          <w:sz w:val="18"/>
          <w:szCs w:val="18"/>
        </w:rPr>
        <w:t xml:space="preserve"> или </w:t>
      </w:r>
      <w:r w:rsidR="00CB2449" w:rsidRPr="00452FF9">
        <w:rPr>
          <w:rFonts w:ascii="Times New Roman" w:hAnsi="Times New Roman"/>
          <w:snapToGrid w:val="0"/>
          <w:sz w:val="18"/>
          <w:szCs w:val="18"/>
        </w:rPr>
        <w:t>Заявления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от Заказчика или Уполномоченных лиц о продлении периода проживания и обслуживания Подопечного или при не поступлении оплаты на новый период, Договор считается расторгнутым в связи с окончанием срока </w:t>
      </w:r>
      <w:r w:rsidR="00902AE4" w:rsidRPr="00452FF9">
        <w:rPr>
          <w:rFonts w:ascii="Times New Roman" w:hAnsi="Times New Roman"/>
          <w:snapToGrid w:val="0"/>
          <w:sz w:val="18"/>
          <w:szCs w:val="18"/>
        </w:rPr>
        <w:t xml:space="preserve">его действия и Заказчик обязан в последний день действия </w:t>
      </w:r>
      <w:r w:rsidRPr="00452FF9">
        <w:rPr>
          <w:rFonts w:ascii="Times New Roman" w:hAnsi="Times New Roman"/>
          <w:snapToGrid w:val="0"/>
          <w:sz w:val="18"/>
          <w:szCs w:val="18"/>
        </w:rPr>
        <w:t>договора, обеспечить выезд Подопечного (с вещами и домашними животными).</w:t>
      </w:r>
    </w:p>
    <w:p w:rsidR="00282C2F" w:rsidRPr="00452FF9" w:rsidRDefault="00282C2F" w:rsidP="00DB7DC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10.4. Обязательства Сторон по оплате в соответствии с условиями Договора сохраняются после окончания срока действия Договора.</w:t>
      </w:r>
    </w:p>
    <w:p w:rsidR="00282C2F" w:rsidRPr="00452FF9" w:rsidRDefault="00282C2F" w:rsidP="00452FF9">
      <w:pPr>
        <w:spacing w:line="240" w:lineRule="auto"/>
        <w:ind w:left="360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</w:p>
    <w:p w:rsidR="00282C2F" w:rsidRPr="00452FF9" w:rsidRDefault="00282C2F" w:rsidP="00DB7DCB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Реквизиты и подписи сторон: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52FF9" w:rsidRPr="00812BE7" w:rsidTr="00960CC8">
        <w:tc>
          <w:tcPr>
            <w:tcW w:w="4814" w:type="dxa"/>
          </w:tcPr>
          <w:p w:rsidR="00452FF9" w:rsidRPr="00812BE7" w:rsidRDefault="00452FF9" w:rsidP="00960CC8">
            <w:pPr>
              <w:ind w:left="3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Исполнитель:                                                                                        </w:t>
            </w:r>
          </w:p>
          <w:p w:rsidR="00452FF9" w:rsidRPr="00812BE7" w:rsidRDefault="00452FF9" w:rsidP="00960CC8">
            <w:pPr>
              <w:pStyle w:val="a6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>ООО «Здоровье</w:t>
            </w:r>
            <w:r w:rsidR="00224878">
              <w:rPr>
                <w:rFonts w:ascii="Times New Roman" w:hAnsi="Times New Roman"/>
                <w:snapToGrid w:val="0"/>
                <w:sz w:val="20"/>
                <w:szCs w:val="20"/>
              </w:rPr>
              <w:t>-НК</w:t>
            </w: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</w:t>
            </w:r>
          </w:p>
          <w:p w:rsidR="00CB2449" w:rsidRDefault="00452FF9" w:rsidP="00960CC8">
            <w:pPr>
              <w:pStyle w:val="a6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Адрес: </w:t>
            </w:r>
            <w:r w:rsidR="00224878" w:rsidRPr="0022487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Кемеровская область, </w:t>
            </w:r>
          </w:p>
          <w:p w:rsidR="00452FF9" w:rsidRPr="00812BE7" w:rsidRDefault="00224878" w:rsidP="00960CC8">
            <w:pPr>
              <w:pStyle w:val="a6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24878">
              <w:rPr>
                <w:rFonts w:ascii="Times New Roman" w:hAnsi="Times New Roman"/>
                <w:snapToGrid w:val="0"/>
                <w:sz w:val="20"/>
                <w:szCs w:val="20"/>
              </w:rPr>
              <w:t>г. Новокузн</w:t>
            </w:r>
            <w:r w:rsidR="00CB244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ецк, ул. Слесарная, д.7 </w:t>
            </w:r>
            <w:r w:rsidRPr="00224878">
              <w:rPr>
                <w:rFonts w:ascii="Times New Roman" w:hAnsi="Times New Roman"/>
                <w:snapToGrid w:val="0"/>
                <w:sz w:val="20"/>
                <w:szCs w:val="20"/>
              </w:rPr>
              <w:t>пом.1</w:t>
            </w:r>
            <w:r w:rsidR="00452FF9"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2FF9" w:rsidRPr="00812BE7" w:rsidRDefault="00452FF9" w:rsidP="00960CC8">
            <w:pPr>
              <w:pStyle w:val="a6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ИНН </w:t>
            </w:r>
            <w:r w:rsidR="00224878" w:rsidRPr="00224878">
              <w:rPr>
                <w:rFonts w:ascii="Times New Roman" w:hAnsi="Times New Roman"/>
                <w:snapToGrid w:val="0"/>
                <w:sz w:val="20"/>
                <w:szCs w:val="20"/>
              </w:rPr>
              <w:t>4253043066</w:t>
            </w: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452FF9" w:rsidRPr="00812BE7" w:rsidRDefault="00452FF9" w:rsidP="00960CC8">
            <w:pPr>
              <w:pStyle w:val="a6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КПП </w:t>
            </w:r>
            <w:r w:rsidR="00224878" w:rsidRPr="00224878">
              <w:rPr>
                <w:rFonts w:ascii="Times New Roman" w:hAnsi="Times New Roman"/>
                <w:snapToGrid w:val="0"/>
                <w:sz w:val="20"/>
                <w:szCs w:val="20"/>
              </w:rPr>
              <w:t>425301001</w:t>
            </w: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            ОГРН </w:t>
            </w:r>
            <w:r w:rsidR="00224878" w:rsidRPr="00224878">
              <w:rPr>
                <w:rFonts w:ascii="Times New Roman" w:hAnsi="Times New Roman"/>
                <w:snapToGrid w:val="0"/>
                <w:sz w:val="20"/>
                <w:szCs w:val="20"/>
              </w:rPr>
              <w:t>1184205018139</w:t>
            </w: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452FF9" w:rsidRPr="00812BE7" w:rsidRDefault="00452FF9" w:rsidP="00960CC8">
            <w:pPr>
              <w:pStyle w:val="a6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Р/С </w:t>
            </w:r>
            <w:r w:rsidR="00224878" w:rsidRPr="00224878">
              <w:rPr>
                <w:rFonts w:ascii="Times New Roman" w:hAnsi="Times New Roman"/>
                <w:snapToGrid w:val="0"/>
                <w:sz w:val="20"/>
                <w:szCs w:val="20"/>
              </w:rPr>
              <w:t>40702810400430015754</w:t>
            </w: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CB2449" w:rsidRDefault="00CB2449" w:rsidP="00960CC8">
            <w:pPr>
              <w:pStyle w:val="a6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Банк: Филиал «Центральный» </w:t>
            </w:r>
          </w:p>
          <w:p w:rsidR="00452FF9" w:rsidRPr="00812BE7" w:rsidRDefault="00CB2449" w:rsidP="00960CC8">
            <w:pPr>
              <w:pStyle w:val="a6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Банка ВТБ (ПАО) г. Москва</w:t>
            </w:r>
            <w:r w:rsidR="00452FF9"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2FF9" w:rsidRPr="00812BE7" w:rsidRDefault="00452FF9" w:rsidP="00960CC8">
            <w:pPr>
              <w:pStyle w:val="a6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К/С </w:t>
            </w:r>
            <w:r w:rsidR="00CB2449">
              <w:rPr>
                <w:rFonts w:ascii="Times New Roman" w:hAnsi="Times New Roman"/>
                <w:snapToGrid w:val="0"/>
                <w:sz w:val="20"/>
                <w:szCs w:val="20"/>
              </w:rPr>
              <w:t>30101810145250000411</w:t>
            </w: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452FF9" w:rsidRPr="00812BE7" w:rsidRDefault="00452FF9" w:rsidP="00960CC8">
            <w:pPr>
              <w:pStyle w:val="a6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БИК </w:t>
            </w:r>
            <w:r w:rsidR="00CB2449">
              <w:rPr>
                <w:rFonts w:ascii="Times New Roman" w:hAnsi="Times New Roman"/>
                <w:snapToGrid w:val="0"/>
                <w:sz w:val="20"/>
                <w:szCs w:val="20"/>
              </w:rPr>
              <w:t>044525411</w:t>
            </w: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2FF9" w:rsidRPr="00812BE7" w:rsidRDefault="00452FF9" w:rsidP="00960CC8">
            <w:pPr>
              <w:pStyle w:val="a6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CB2449" w:rsidRDefault="00452FF9" w:rsidP="003B2A2B">
            <w:pPr>
              <w:pStyle w:val="a6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>Директор</w:t>
            </w:r>
          </w:p>
          <w:p w:rsidR="00452FF9" w:rsidRPr="00CB2449" w:rsidRDefault="00CB2449" w:rsidP="00CB2449">
            <w:pPr>
              <w:pStyle w:val="a6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_______________/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Зяблицев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Д.В./</w:t>
            </w:r>
            <w:r w:rsidR="00452FF9"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</w:t>
            </w:r>
            <w:r w:rsidR="00452FF9"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4814" w:type="dxa"/>
          </w:tcPr>
          <w:p w:rsidR="00452FF9" w:rsidRPr="00D40204" w:rsidRDefault="00452FF9" w:rsidP="00960CC8">
            <w:pPr>
              <w:ind w:left="360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40204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Заказчик:</w:t>
            </w:r>
          </w:p>
          <w:p w:rsidR="00D23777" w:rsidRPr="00D40204" w:rsidRDefault="00D23777" w:rsidP="00960CC8">
            <w:pPr>
              <w:pStyle w:val="a6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40204">
              <w:rPr>
                <w:rFonts w:ascii="Times New Roman" w:hAnsi="Times New Roman"/>
                <w:snapToGrid w:val="0"/>
                <w:sz w:val="18"/>
                <w:szCs w:val="18"/>
              </w:rPr>
              <w:t>ФИО</w:t>
            </w:r>
            <w:r w:rsidR="00C5786C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395508">
              <w:rPr>
                <w:rFonts w:ascii="Times New Roman" w:hAnsi="Times New Roman"/>
                <w:snapToGrid w:val="0"/>
                <w:sz w:val="18"/>
                <w:szCs w:val="18"/>
              </w:rPr>
              <w:t>___________________________</w:t>
            </w:r>
          </w:p>
          <w:p w:rsidR="00D23777" w:rsidRPr="00D40204" w:rsidRDefault="00D23777" w:rsidP="00960CC8">
            <w:pPr>
              <w:pStyle w:val="a6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4020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Подпись </w:t>
            </w:r>
            <w:r w:rsidR="00983C8F">
              <w:rPr>
                <w:rFonts w:ascii="Times New Roman" w:hAnsi="Times New Roman"/>
                <w:snapToGrid w:val="0"/>
                <w:sz w:val="18"/>
                <w:szCs w:val="18"/>
              </w:rPr>
              <w:t>________________________</w:t>
            </w:r>
          </w:p>
          <w:p w:rsidR="004E0535" w:rsidRPr="000403DD" w:rsidRDefault="00D40204" w:rsidP="000403D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20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  <w:r w:rsidR="00CB2449">
              <w:rPr>
                <w:rFonts w:ascii="Times New Roman" w:hAnsi="Times New Roman"/>
                <w:sz w:val="18"/>
                <w:szCs w:val="18"/>
              </w:rPr>
              <w:t>:</w:t>
            </w:r>
            <w:r w:rsidR="00452FF9" w:rsidRPr="00D4020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395508">
              <w:rPr>
                <w:rFonts w:ascii="Times New Roman" w:hAnsi="Times New Roman"/>
                <w:snapToGrid w:val="0"/>
                <w:sz w:val="18"/>
                <w:szCs w:val="18"/>
              </w:rPr>
              <w:t>_______________</w:t>
            </w:r>
          </w:p>
          <w:p w:rsidR="00452FF9" w:rsidRPr="00D40204" w:rsidRDefault="00452FF9" w:rsidP="00960CC8">
            <w:pPr>
              <w:pStyle w:val="a6"/>
              <w:rPr>
                <w:rFonts w:ascii="Times New Roman" w:hAnsi="Times New Roman"/>
                <w:snapToGrid w:val="0"/>
                <w:sz w:val="18"/>
                <w:szCs w:val="18"/>
              </w:rPr>
            </w:pPr>
            <w:proofErr w:type="gramStart"/>
            <w:r w:rsidRPr="00D40204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E</w:t>
            </w:r>
            <w:r w:rsidRPr="00D40204">
              <w:rPr>
                <w:rFonts w:ascii="Times New Roman" w:hAnsi="Times New Roman"/>
                <w:snapToGrid w:val="0"/>
                <w:sz w:val="18"/>
                <w:szCs w:val="18"/>
              </w:rPr>
              <w:t>-</w:t>
            </w:r>
            <w:r w:rsidRPr="00D40204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Mail</w:t>
            </w:r>
            <w:r w:rsidRPr="00D40204">
              <w:rPr>
                <w:rFonts w:ascii="Times New Roman" w:hAnsi="Times New Roman"/>
                <w:snapToGrid w:val="0"/>
                <w:sz w:val="18"/>
                <w:szCs w:val="18"/>
              </w:rPr>
              <w:t>:_</w:t>
            </w:r>
            <w:proofErr w:type="gramEnd"/>
            <w:r w:rsidRPr="00D4020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________________________                                                                                  </w:t>
            </w:r>
          </w:p>
          <w:p w:rsidR="008F032B" w:rsidRDefault="00452FF9" w:rsidP="00960CC8">
            <w:pPr>
              <w:pStyle w:val="a6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4020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D40204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Подопечный</w:t>
            </w:r>
            <w:r w:rsidRPr="00D4020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: </w:t>
            </w:r>
            <w:r w:rsidR="00395508">
              <w:rPr>
                <w:rFonts w:ascii="Times New Roman" w:hAnsi="Times New Roman"/>
                <w:snapToGrid w:val="0"/>
                <w:sz w:val="18"/>
                <w:szCs w:val="18"/>
              </w:rPr>
              <w:t>__________________________</w:t>
            </w:r>
          </w:p>
          <w:p w:rsidR="00452FF9" w:rsidRPr="00D40204" w:rsidRDefault="00D23777" w:rsidP="00960CC8">
            <w:pPr>
              <w:pStyle w:val="a6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40204">
              <w:rPr>
                <w:rFonts w:ascii="Times New Roman" w:hAnsi="Times New Roman"/>
                <w:snapToGrid w:val="0"/>
                <w:sz w:val="18"/>
                <w:szCs w:val="18"/>
              </w:rPr>
              <w:t>Подпись</w:t>
            </w:r>
            <w:r w:rsidR="00452FF9" w:rsidRPr="00D40204">
              <w:rPr>
                <w:rFonts w:ascii="Times New Roman" w:hAnsi="Times New Roman"/>
                <w:snapToGrid w:val="0"/>
                <w:sz w:val="18"/>
                <w:szCs w:val="18"/>
              </w:rPr>
              <w:t>________________________________</w:t>
            </w:r>
          </w:p>
          <w:p w:rsidR="00452FF9" w:rsidRPr="00D40204" w:rsidRDefault="00452FF9" w:rsidP="00960CC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82C2F" w:rsidRPr="00452FF9" w:rsidRDefault="00282C2F" w:rsidP="003B2A2B">
      <w:pPr>
        <w:pStyle w:val="2"/>
        <w:ind w:left="0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</w:p>
    <w:sectPr w:rsidR="00282C2F" w:rsidRPr="00452FF9" w:rsidSect="00D30703">
      <w:footerReference w:type="even" r:id="rId8"/>
      <w:footerReference w:type="default" r:id="rId9"/>
      <w:pgSz w:w="11906" w:h="16838" w:code="9"/>
      <w:pgMar w:top="540" w:right="849" w:bottom="851" w:left="1276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C5" w:rsidRDefault="003328C5">
      <w:r>
        <w:separator/>
      </w:r>
    </w:p>
  </w:endnote>
  <w:endnote w:type="continuationSeparator" w:id="0">
    <w:p w:rsidR="003328C5" w:rsidRDefault="0033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2F" w:rsidRDefault="00C77167" w:rsidP="00F62C7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82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2C2F" w:rsidRDefault="00282C2F" w:rsidP="00211A9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2F" w:rsidRDefault="00C77167" w:rsidP="00F62C7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82C2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02D5">
      <w:rPr>
        <w:rStyle w:val="ab"/>
        <w:noProof/>
      </w:rPr>
      <w:t>4</w:t>
    </w:r>
    <w:r>
      <w:rPr>
        <w:rStyle w:val="ab"/>
      </w:rPr>
      <w:fldChar w:fldCharType="end"/>
    </w:r>
  </w:p>
  <w:p w:rsidR="00282C2F" w:rsidRDefault="00282C2F" w:rsidP="00211A9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C5" w:rsidRDefault="003328C5">
      <w:r>
        <w:separator/>
      </w:r>
    </w:p>
  </w:footnote>
  <w:footnote w:type="continuationSeparator" w:id="0">
    <w:p w:rsidR="003328C5" w:rsidRDefault="0033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D44"/>
    <w:multiLevelType w:val="multilevel"/>
    <w:tmpl w:val="5284F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C725B9A"/>
    <w:multiLevelType w:val="hybridMultilevel"/>
    <w:tmpl w:val="A8A2CEB8"/>
    <w:lvl w:ilvl="0" w:tplc="04906C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B0F38D4"/>
    <w:multiLevelType w:val="multilevel"/>
    <w:tmpl w:val="CBCE2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DEE6956"/>
    <w:multiLevelType w:val="multilevel"/>
    <w:tmpl w:val="D9CC04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60FA14C4"/>
    <w:multiLevelType w:val="hybridMultilevel"/>
    <w:tmpl w:val="A986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28"/>
    <w:rsid w:val="000035D9"/>
    <w:rsid w:val="000055AA"/>
    <w:rsid w:val="0001272F"/>
    <w:rsid w:val="00013071"/>
    <w:rsid w:val="00030824"/>
    <w:rsid w:val="000403DD"/>
    <w:rsid w:val="000404BF"/>
    <w:rsid w:val="0004381C"/>
    <w:rsid w:val="00047F3A"/>
    <w:rsid w:val="000679DF"/>
    <w:rsid w:val="00076539"/>
    <w:rsid w:val="00082779"/>
    <w:rsid w:val="000B4CBD"/>
    <w:rsid w:val="000C2AE5"/>
    <w:rsid w:val="000C32D1"/>
    <w:rsid w:val="000D0786"/>
    <w:rsid w:val="000D0BDA"/>
    <w:rsid w:val="000D360F"/>
    <w:rsid w:val="000D75D0"/>
    <w:rsid w:val="000D7AB1"/>
    <w:rsid w:val="00104CCC"/>
    <w:rsid w:val="00106480"/>
    <w:rsid w:val="00132516"/>
    <w:rsid w:val="0013462C"/>
    <w:rsid w:val="00154D9F"/>
    <w:rsid w:val="00155F76"/>
    <w:rsid w:val="00163B4B"/>
    <w:rsid w:val="00180044"/>
    <w:rsid w:val="001910AE"/>
    <w:rsid w:val="001A67A9"/>
    <w:rsid w:val="001A7316"/>
    <w:rsid w:val="001B23FF"/>
    <w:rsid w:val="001B45EC"/>
    <w:rsid w:val="001C0A44"/>
    <w:rsid w:val="001C62E0"/>
    <w:rsid w:val="001D6BBD"/>
    <w:rsid w:val="001F313B"/>
    <w:rsid w:val="002064FB"/>
    <w:rsid w:val="00211A96"/>
    <w:rsid w:val="00212FB4"/>
    <w:rsid w:val="00221FA9"/>
    <w:rsid w:val="00224878"/>
    <w:rsid w:val="0023617B"/>
    <w:rsid w:val="0023774F"/>
    <w:rsid w:val="0024124C"/>
    <w:rsid w:val="00251920"/>
    <w:rsid w:val="00251C41"/>
    <w:rsid w:val="00252093"/>
    <w:rsid w:val="002554A0"/>
    <w:rsid w:val="002625A1"/>
    <w:rsid w:val="00282C2F"/>
    <w:rsid w:val="00284C2F"/>
    <w:rsid w:val="00295076"/>
    <w:rsid w:val="002A04BE"/>
    <w:rsid w:val="002A55F8"/>
    <w:rsid w:val="002B6B92"/>
    <w:rsid w:val="002C1A2E"/>
    <w:rsid w:val="002D65D3"/>
    <w:rsid w:val="002E267C"/>
    <w:rsid w:val="002E406C"/>
    <w:rsid w:val="002E5261"/>
    <w:rsid w:val="0030165A"/>
    <w:rsid w:val="00301ED3"/>
    <w:rsid w:val="003219CF"/>
    <w:rsid w:val="003328C5"/>
    <w:rsid w:val="00334E28"/>
    <w:rsid w:val="00354083"/>
    <w:rsid w:val="00357B60"/>
    <w:rsid w:val="00370629"/>
    <w:rsid w:val="00373497"/>
    <w:rsid w:val="00395508"/>
    <w:rsid w:val="003970B2"/>
    <w:rsid w:val="003A6BD3"/>
    <w:rsid w:val="003B2A2B"/>
    <w:rsid w:val="003B2CB1"/>
    <w:rsid w:val="003F0025"/>
    <w:rsid w:val="00410975"/>
    <w:rsid w:val="00423815"/>
    <w:rsid w:val="0044623A"/>
    <w:rsid w:val="00452FF9"/>
    <w:rsid w:val="00465A50"/>
    <w:rsid w:val="0048056A"/>
    <w:rsid w:val="00481769"/>
    <w:rsid w:val="00497922"/>
    <w:rsid w:val="004A37B0"/>
    <w:rsid w:val="004D68D7"/>
    <w:rsid w:val="004E0535"/>
    <w:rsid w:val="004E2739"/>
    <w:rsid w:val="004F61DB"/>
    <w:rsid w:val="00500580"/>
    <w:rsid w:val="005125C0"/>
    <w:rsid w:val="0051277E"/>
    <w:rsid w:val="00524D71"/>
    <w:rsid w:val="00525411"/>
    <w:rsid w:val="0054466F"/>
    <w:rsid w:val="005576AC"/>
    <w:rsid w:val="00560420"/>
    <w:rsid w:val="005646F2"/>
    <w:rsid w:val="005730AD"/>
    <w:rsid w:val="00592123"/>
    <w:rsid w:val="005B40A9"/>
    <w:rsid w:val="005B68C1"/>
    <w:rsid w:val="005C1E72"/>
    <w:rsid w:val="005D2DCB"/>
    <w:rsid w:val="005F0A7F"/>
    <w:rsid w:val="005F36EF"/>
    <w:rsid w:val="005F3915"/>
    <w:rsid w:val="005F72B7"/>
    <w:rsid w:val="00601A84"/>
    <w:rsid w:val="00601C57"/>
    <w:rsid w:val="0060696E"/>
    <w:rsid w:val="006460E7"/>
    <w:rsid w:val="00656AA5"/>
    <w:rsid w:val="0066520A"/>
    <w:rsid w:val="0067132E"/>
    <w:rsid w:val="00672FE1"/>
    <w:rsid w:val="00686D6B"/>
    <w:rsid w:val="006872DB"/>
    <w:rsid w:val="00694398"/>
    <w:rsid w:val="006C37A7"/>
    <w:rsid w:val="00704970"/>
    <w:rsid w:val="0073204C"/>
    <w:rsid w:val="00732323"/>
    <w:rsid w:val="00734511"/>
    <w:rsid w:val="007419C9"/>
    <w:rsid w:val="007A02D5"/>
    <w:rsid w:val="007A3209"/>
    <w:rsid w:val="00822D4A"/>
    <w:rsid w:val="0083408B"/>
    <w:rsid w:val="00841799"/>
    <w:rsid w:val="00860D4B"/>
    <w:rsid w:val="00860F04"/>
    <w:rsid w:val="008727A1"/>
    <w:rsid w:val="00881324"/>
    <w:rsid w:val="00884412"/>
    <w:rsid w:val="008A70C7"/>
    <w:rsid w:val="008B4DA0"/>
    <w:rsid w:val="008E47BA"/>
    <w:rsid w:val="008F032B"/>
    <w:rsid w:val="00902AE4"/>
    <w:rsid w:val="0091079B"/>
    <w:rsid w:val="00930FD4"/>
    <w:rsid w:val="00954C92"/>
    <w:rsid w:val="009555FB"/>
    <w:rsid w:val="00983C8F"/>
    <w:rsid w:val="009A1C76"/>
    <w:rsid w:val="009A4C58"/>
    <w:rsid w:val="009C22AA"/>
    <w:rsid w:val="009C541F"/>
    <w:rsid w:val="009D45B2"/>
    <w:rsid w:val="00A02F7B"/>
    <w:rsid w:val="00A13008"/>
    <w:rsid w:val="00A169BE"/>
    <w:rsid w:val="00A209AF"/>
    <w:rsid w:val="00A41EC0"/>
    <w:rsid w:val="00A5482F"/>
    <w:rsid w:val="00A5699B"/>
    <w:rsid w:val="00AB56B2"/>
    <w:rsid w:val="00AB5A14"/>
    <w:rsid w:val="00AC3954"/>
    <w:rsid w:val="00AC7775"/>
    <w:rsid w:val="00AD44B0"/>
    <w:rsid w:val="00AD4F2C"/>
    <w:rsid w:val="00AE0E88"/>
    <w:rsid w:val="00AE6ADE"/>
    <w:rsid w:val="00AF4698"/>
    <w:rsid w:val="00AF56E0"/>
    <w:rsid w:val="00B145A9"/>
    <w:rsid w:val="00B24131"/>
    <w:rsid w:val="00B53683"/>
    <w:rsid w:val="00B53CE0"/>
    <w:rsid w:val="00B54FCA"/>
    <w:rsid w:val="00B7437E"/>
    <w:rsid w:val="00B74D04"/>
    <w:rsid w:val="00B762C6"/>
    <w:rsid w:val="00B81247"/>
    <w:rsid w:val="00B855EF"/>
    <w:rsid w:val="00B91829"/>
    <w:rsid w:val="00B97D5C"/>
    <w:rsid w:val="00BA037A"/>
    <w:rsid w:val="00BA7F24"/>
    <w:rsid w:val="00BF28B5"/>
    <w:rsid w:val="00BF676B"/>
    <w:rsid w:val="00C03422"/>
    <w:rsid w:val="00C13307"/>
    <w:rsid w:val="00C333A9"/>
    <w:rsid w:val="00C474B9"/>
    <w:rsid w:val="00C52F8B"/>
    <w:rsid w:val="00C5786C"/>
    <w:rsid w:val="00C57C9F"/>
    <w:rsid w:val="00C77167"/>
    <w:rsid w:val="00C823CA"/>
    <w:rsid w:val="00C966C1"/>
    <w:rsid w:val="00C96E8B"/>
    <w:rsid w:val="00CA0E5A"/>
    <w:rsid w:val="00CA31AA"/>
    <w:rsid w:val="00CB2449"/>
    <w:rsid w:val="00CC4580"/>
    <w:rsid w:val="00CD36EF"/>
    <w:rsid w:val="00D0328A"/>
    <w:rsid w:val="00D23777"/>
    <w:rsid w:val="00D30703"/>
    <w:rsid w:val="00D40204"/>
    <w:rsid w:val="00D503E3"/>
    <w:rsid w:val="00D57048"/>
    <w:rsid w:val="00D6723D"/>
    <w:rsid w:val="00D80A93"/>
    <w:rsid w:val="00DB7DCB"/>
    <w:rsid w:val="00DC6DBF"/>
    <w:rsid w:val="00DD5323"/>
    <w:rsid w:val="00DD64A6"/>
    <w:rsid w:val="00DD6BCA"/>
    <w:rsid w:val="00DF0851"/>
    <w:rsid w:val="00E052AF"/>
    <w:rsid w:val="00E10F4B"/>
    <w:rsid w:val="00E15BF6"/>
    <w:rsid w:val="00E34F40"/>
    <w:rsid w:val="00E4526B"/>
    <w:rsid w:val="00E60025"/>
    <w:rsid w:val="00E66B86"/>
    <w:rsid w:val="00EA0D47"/>
    <w:rsid w:val="00EA2F4C"/>
    <w:rsid w:val="00EA3D98"/>
    <w:rsid w:val="00EB2950"/>
    <w:rsid w:val="00EB2F4A"/>
    <w:rsid w:val="00EB3667"/>
    <w:rsid w:val="00EC1129"/>
    <w:rsid w:val="00EC206A"/>
    <w:rsid w:val="00EC3C90"/>
    <w:rsid w:val="00EC4F33"/>
    <w:rsid w:val="00F02F28"/>
    <w:rsid w:val="00F058D7"/>
    <w:rsid w:val="00F114B3"/>
    <w:rsid w:val="00F33FA1"/>
    <w:rsid w:val="00F36FDB"/>
    <w:rsid w:val="00F42A28"/>
    <w:rsid w:val="00F607A8"/>
    <w:rsid w:val="00F62C77"/>
    <w:rsid w:val="00F74B4E"/>
    <w:rsid w:val="00FA2AE8"/>
    <w:rsid w:val="00FC2F76"/>
    <w:rsid w:val="00FC7143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9A5ECCB-2E8B-411E-9913-3AF7A021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37B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497922"/>
    <w:pPr>
      <w:keepNext/>
      <w:spacing w:line="240" w:lineRule="auto"/>
      <w:ind w:left="360"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57048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7B0"/>
    <w:rPr>
      <w:rFonts w:cs="Times New Roman"/>
      <w:b/>
      <w:snapToGrid w:val="0"/>
    </w:rPr>
  </w:style>
  <w:style w:type="character" w:customStyle="1" w:styleId="20">
    <w:name w:val="Заголовок 2 Знак"/>
    <w:basedOn w:val="a0"/>
    <w:link w:val="2"/>
    <w:uiPriority w:val="99"/>
    <w:locked/>
    <w:rsid w:val="00497922"/>
    <w:rPr>
      <w:rFonts w:cs="Times New Roman"/>
      <w:b/>
      <w:snapToGrid w:val="0"/>
    </w:rPr>
  </w:style>
  <w:style w:type="character" w:customStyle="1" w:styleId="30">
    <w:name w:val="Заголовок 3 Знак"/>
    <w:basedOn w:val="a0"/>
    <w:link w:val="3"/>
    <w:uiPriority w:val="99"/>
    <w:locked/>
    <w:rsid w:val="00D57048"/>
    <w:rPr>
      <w:rFonts w:cs="Times New Roman"/>
      <w:b/>
    </w:rPr>
  </w:style>
  <w:style w:type="paragraph" w:styleId="a3">
    <w:name w:val="List Paragraph"/>
    <w:basedOn w:val="a"/>
    <w:uiPriority w:val="34"/>
    <w:qFormat/>
    <w:rsid w:val="00013071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F28B5"/>
    <w:pPr>
      <w:spacing w:line="240" w:lineRule="auto"/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F28B5"/>
    <w:rPr>
      <w:rFonts w:cs="Times New Roman"/>
      <w:snapToGrid w:val="0"/>
    </w:rPr>
  </w:style>
  <w:style w:type="paragraph" w:styleId="a6">
    <w:name w:val="No Spacing"/>
    <w:uiPriority w:val="99"/>
    <w:qFormat/>
    <w:rsid w:val="0025192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D6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6723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211A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29BD"/>
    <w:rPr>
      <w:lang w:eastAsia="en-US"/>
    </w:rPr>
  </w:style>
  <w:style w:type="character" w:styleId="ab">
    <w:name w:val="page number"/>
    <w:basedOn w:val="a0"/>
    <w:uiPriority w:val="99"/>
    <w:rsid w:val="00211A96"/>
    <w:rPr>
      <w:rFonts w:cs="Times New Roman"/>
    </w:rPr>
  </w:style>
  <w:style w:type="table" w:styleId="ac">
    <w:name w:val="Table Grid"/>
    <w:basedOn w:val="a1"/>
    <w:uiPriority w:val="39"/>
    <w:locked/>
    <w:rsid w:val="0015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5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5F76"/>
    <w:rPr>
      <w:lang w:eastAsia="en-US"/>
    </w:rPr>
  </w:style>
  <w:style w:type="paragraph" w:styleId="af">
    <w:name w:val="Normal (Web)"/>
    <w:basedOn w:val="a"/>
    <w:uiPriority w:val="99"/>
    <w:unhideWhenUsed/>
    <w:rsid w:val="00012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4020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0E0C-6AF0-4FBE-A61C-D333CF64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2432</Words>
  <Characters>20818</Characters>
  <Application>Microsoft Office Word</Application>
  <DocSecurity>4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Минаков</cp:lastModifiedBy>
  <cp:revision>2</cp:revision>
  <cp:lastPrinted>2020-03-10T03:39:00Z</cp:lastPrinted>
  <dcterms:created xsi:type="dcterms:W3CDTF">2020-04-07T08:22:00Z</dcterms:created>
  <dcterms:modified xsi:type="dcterms:W3CDTF">2020-04-07T08:22:00Z</dcterms:modified>
</cp:coreProperties>
</file>